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55" w:rsidRPr="00252C5D" w:rsidRDefault="006A1F55" w:rsidP="006A1F55">
      <w:pPr>
        <w:pStyle w:val="Heading4"/>
        <w:ind w:left="5107" w:right="5747" w:hanging="5122"/>
      </w:pPr>
      <w:r w:rsidRPr="00252C5D">
        <w:t xml:space="preserve">Ma trận bài kiểm tra môn Công nghệ lớp 10- Định hướng công nghiệp </w:t>
      </w:r>
    </w:p>
    <w:p w:rsidR="006A1F55" w:rsidRPr="00252C5D" w:rsidRDefault="006A1F55" w:rsidP="006A1F55">
      <w:pPr>
        <w:spacing w:after="80"/>
        <w:ind w:left="5107" w:right="5747" w:hanging="5122"/>
        <w:jc w:val="left"/>
      </w:pPr>
      <w:r w:rsidRPr="00252C5D">
        <w:rPr>
          <w:b/>
        </w:rPr>
        <w:t xml:space="preserve">MA TRẬN BÀI TRA GIỮA KỲ I </w:t>
      </w:r>
    </w:p>
    <w:p w:rsidR="006A1F55" w:rsidRPr="00252C5D" w:rsidRDefault="006A1F55" w:rsidP="006A1F55">
      <w:pPr>
        <w:spacing w:after="0" w:line="265" w:lineRule="auto"/>
        <w:ind w:right="2478"/>
        <w:jc w:val="right"/>
      </w:pPr>
      <w:r w:rsidRPr="00252C5D">
        <w:rPr>
          <w:b/>
        </w:rPr>
        <w:t xml:space="preserve">MÔN: CÔNG NGHỆ 10 –THIẾT KẾ VÀ CÔNG NGHỆ- THỜI GIAN LÀM BÀI: 45 PHÚT </w:t>
      </w:r>
    </w:p>
    <w:tbl>
      <w:tblPr>
        <w:tblStyle w:val="TableGrid"/>
        <w:tblW w:w="14732" w:type="dxa"/>
        <w:tblInd w:w="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80"/>
        <w:gridCol w:w="1339"/>
        <w:gridCol w:w="2432"/>
        <w:gridCol w:w="727"/>
        <w:gridCol w:w="929"/>
        <w:gridCol w:w="761"/>
        <w:gridCol w:w="948"/>
        <w:gridCol w:w="650"/>
        <w:gridCol w:w="1052"/>
        <w:gridCol w:w="758"/>
        <w:gridCol w:w="1026"/>
        <w:gridCol w:w="773"/>
        <w:gridCol w:w="650"/>
        <w:gridCol w:w="1100"/>
        <w:gridCol w:w="1107"/>
      </w:tblGrid>
      <w:tr w:rsidR="006A1F55" w:rsidRPr="00252C5D" w:rsidTr="006A1F55">
        <w:trPr>
          <w:trHeight w:val="39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62"/>
              <w:ind w:left="154" w:right="0" w:firstLine="0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>T</w:t>
            </w:r>
          </w:p>
          <w:p w:rsidR="006A1F55" w:rsidRPr="00252C5D" w:rsidRDefault="006A1F55" w:rsidP="002269C9">
            <w:pPr>
              <w:spacing w:after="0"/>
              <w:ind w:left="154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Nội dung kiến thức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Đơn vị kiến thức </w:t>
            </w:r>
          </w:p>
        </w:tc>
        <w:tc>
          <w:tcPr>
            <w:tcW w:w="6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Mức độ nhận thức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F55" w:rsidRPr="00252C5D" w:rsidRDefault="006A1F55" w:rsidP="002269C9">
            <w:pPr>
              <w:spacing w:after="0"/>
              <w:ind w:left="0" w:right="4" w:firstLine="0"/>
              <w:jc w:val="righ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>Tổn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-4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g 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75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% </w:t>
            </w:r>
          </w:p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tổng điểm </w:t>
            </w:r>
          </w:p>
        </w:tc>
      </w:tr>
      <w:tr w:rsidR="006A1F55" w:rsidRPr="00252C5D" w:rsidTr="006A1F5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221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Thông hiểu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8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Vận dụng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122" w:right="0" w:firstLine="0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Vận dụng cao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6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</w:tr>
      <w:tr w:rsidR="006A1F55" w:rsidRPr="00252C5D" w:rsidTr="006A1F55">
        <w:trPr>
          <w:trHeight w:val="1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65"/>
              <w:ind w:left="226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Số </w:t>
            </w:r>
          </w:p>
          <w:p w:rsidR="006A1F55" w:rsidRPr="00252C5D" w:rsidRDefault="006A1F55" w:rsidP="002269C9">
            <w:pPr>
              <w:spacing w:after="0"/>
              <w:ind w:left="16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Thời gian </w:t>
            </w:r>
          </w:p>
          <w:p w:rsidR="006A1F55" w:rsidRPr="00252C5D" w:rsidRDefault="006A1F55" w:rsidP="002269C9">
            <w:pPr>
              <w:spacing w:after="0"/>
              <w:ind w:left="11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(phút)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65"/>
              <w:ind w:left="2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Số </w:t>
            </w:r>
          </w:p>
          <w:p w:rsidR="006A1F55" w:rsidRPr="00252C5D" w:rsidRDefault="006A1F55" w:rsidP="002269C9">
            <w:pPr>
              <w:spacing w:after="0"/>
              <w:ind w:left="185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CH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Thời gian </w:t>
            </w:r>
          </w:p>
          <w:p w:rsidR="006A1F55" w:rsidRPr="00252C5D" w:rsidRDefault="006A1F55" w:rsidP="002269C9">
            <w:pPr>
              <w:spacing w:after="0"/>
              <w:ind w:left="125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(phút)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65"/>
              <w:ind w:left="185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Số </w:t>
            </w:r>
          </w:p>
          <w:p w:rsidR="006A1F55" w:rsidRPr="00252C5D" w:rsidRDefault="006A1F55" w:rsidP="002269C9">
            <w:pPr>
              <w:spacing w:after="0"/>
              <w:ind w:left="127" w:right="0" w:firstLine="0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CH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 w:line="311" w:lineRule="auto"/>
              <w:ind w:left="21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Thời gian </w:t>
            </w:r>
          </w:p>
          <w:p w:rsidR="006A1F55" w:rsidRPr="00252C5D" w:rsidRDefault="006A1F55" w:rsidP="002269C9">
            <w:pPr>
              <w:spacing w:after="0"/>
              <w:ind w:left="17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(phút)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65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Số </w:t>
            </w:r>
          </w:p>
          <w:p w:rsidR="006A1F55" w:rsidRPr="00252C5D" w:rsidRDefault="006A1F55" w:rsidP="002269C9">
            <w:pPr>
              <w:spacing w:after="0"/>
              <w:ind w:left="18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CH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 w:line="311" w:lineRule="auto"/>
              <w:ind w:left="269" w:right="0" w:hanging="29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Thời gian </w:t>
            </w:r>
          </w:p>
          <w:p w:rsidR="006A1F55" w:rsidRPr="00252C5D" w:rsidRDefault="006A1F55" w:rsidP="002269C9">
            <w:pPr>
              <w:spacing w:after="0"/>
              <w:ind w:left="161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(phút)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197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TN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144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TL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06" w:right="0" w:hanging="26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Thời gian 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</w:tr>
      <w:tr w:rsidR="006A1F55" w:rsidRPr="00252C5D" w:rsidTr="006A1F55">
        <w:trPr>
          <w:trHeight w:val="78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75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Khái quát về công nghệ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16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1.1. Khoa học kĩ thuật và công nghệ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4.75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12.5 </w:t>
            </w:r>
          </w:p>
        </w:tc>
      </w:tr>
      <w:tr w:rsidR="006A1F55" w:rsidRPr="00252C5D" w:rsidTr="006A1F5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1.2.Hệ thống kĩ thuật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0.75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2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5 </w:t>
            </w:r>
          </w:p>
        </w:tc>
      </w:tr>
      <w:tr w:rsidR="006A1F55" w:rsidRPr="00252C5D" w:rsidTr="006A1F55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1.3.Công nghệ phổ biến.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4.75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12.5 </w:t>
            </w:r>
          </w:p>
        </w:tc>
      </w:tr>
      <w:tr w:rsidR="006A1F55" w:rsidRPr="00252C5D" w:rsidTr="006A1F55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1.4.Thị trưởng lao động trong lĩnh vực công nghệ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2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6.5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15 </w:t>
            </w:r>
          </w:p>
        </w:tc>
      </w:tr>
      <w:tr w:rsidR="006A1F55" w:rsidRPr="00252C5D" w:rsidTr="006A1F55">
        <w:trPr>
          <w:trHeight w:val="78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75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Đổi mới công nghệ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2.1. Cách mạng công nghiệp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2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2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3.75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3.75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7.5 </w:t>
            </w:r>
          </w:p>
        </w:tc>
      </w:tr>
      <w:tr w:rsidR="006A1F55" w:rsidRPr="00252C5D" w:rsidTr="006A1F55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2.2. Công nghệ mới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3.75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8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8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15 </w:t>
            </w:r>
          </w:p>
        </w:tc>
      </w:tr>
      <w:tr w:rsidR="006A1F55" w:rsidRPr="00252C5D" w:rsidTr="006A1F55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2.3. Đánh giá công nghệ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i/>
              </w:rPr>
              <w:t xml:space="preserve">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17.75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32.5 </w:t>
            </w:r>
          </w:p>
        </w:tc>
      </w:tr>
      <w:tr w:rsidR="006A1F55" w:rsidRPr="00252C5D" w:rsidTr="006A1F55">
        <w:trPr>
          <w:trHeight w:val="3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Tổng 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  <w:i/>
              </w:rPr>
              <w:t xml:space="preserve">12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  <w:i/>
              </w:rPr>
              <w:t xml:space="preserve">15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  <w:i/>
              </w:rPr>
              <w:t xml:space="preserve">10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2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  <w:i/>
              </w:rPr>
              <w:t xml:space="preserve">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28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11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8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  <w:i/>
              </w:rPr>
              <w:t xml:space="preserve">45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1F55" w:rsidRPr="00252C5D" w:rsidTr="006A1F55">
        <w:trPr>
          <w:trHeight w:val="3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F55" w:rsidRPr="00252C5D" w:rsidRDefault="006A1F55" w:rsidP="002269C9">
            <w:pPr>
              <w:spacing w:after="0"/>
              <w:ind w:left="10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Tỷ lệ % 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40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30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8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20 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7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5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54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56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1F55" w:rsidRPr="00252C5D" w:rsidTr="006A1F55">
        <w:trPr>
          <w:trHeight w:val="4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5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F55" w:rsidRPr="00252C5D" w:rsidRDefault="006A1F55" w:rsidP="002269C9">
            <w:pPr>
              <w:spacing w:after="0"/>
              <w:ind w:left="108" w:right="-10" w:firstLine="0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>Tỉ lệ chung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1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70 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1F55" w:rsidRPr="00252C5D" w:rsidRDefault="006A1F55" w:rsidP="002269C9">
            <w:pPr>
              <w:spacing w:after="0"/>
              <w:ind w:left="7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6A1F55" w:rsidRPr="00252C5D" w:rsidRDefault="006A1F55" w:rsidP="002269C9">
            <w:pPr>
              <w:spacing w:after="0"/>
              <w:ind w:left="73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66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55" w:rsidRPr="00252C5D" w:rsidRDefault="006A1F55" w:rsidP="002269C9">
            <w:pPr>
              <w:spacing w:after="0"/>
              <w:ind w:left="0" w:right="5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100 </w:t>
            </w:r>
          </w:p>
        </w:tc>
      </w:tr>
    </w:tbl>
    <w:p w:rsidR="001F337A" w:rsidRPr="00252C5D" w:rsidRDefault="001F337A" w:rsidP="006A1F55">
      <w:pPr>
        <w:ind w:left="0" w:firstLine="0"/>
      </w:pPr>
    </w:p>
    <w:p w:rsidR="00252C5D" w:rsidRPr="00252C5D" w:rsidRDefault="00252C5D" w:rsidP="00252C5D">
      <w:pPr>
        <w:pStyle w:val="Heading4"/>
        <w:ind w:left="-5" w:right="5545"/>
      </w:pPr>
      <w:r w:rsidRPr="00252C5D">
        <w:lastRenderedPageBreak/>
        <w:t xml:space="preserve">Đặc tả bài kiểm tra môn Công nghệ lớp 10- Định hướng công nghiệp </w:t>
      </w:r>
    </w:p>
    <w:p w:rsidR="00252C5D" w:rsidRPr="00252C5D" w:rsidRDefault="00252C5D" w:rsidP="00252C5D">
      <w:pPr>
        <w:pStyle w:val="Heading6"/>
        <w:spacing w:after="70"/>
        <w:ind w:left="3627" w:right="4244"/>
        <w:rPr>
          <w:rFonts w:ascii="Times New Roman" w:hAnsi="Times New Roman" w:cs="Times New Roman"/>
        </w:rPr>
      </w:pPr>
      <w:r w:rsidRPr="00252C5D">
        <w:rPr>
          <w:rFonts w:ascii="Times New Roman" w:hAnsi="Times New Roman" w:cs="Times New Roman"/>
        </w:rPr>
        <w:t xml:space="preserve">BẢN ĐẶC TẢ ĐỀ KIỂM TRA GIỮA KỲ I </w:t>
      </w:r>
    </w:p>
    <w:p w:rsidR="00252C5D" w:rsidRPr="00252C5D" w:rsidRDefault="00252C5D" w:rsidP="00252C5D">
      <w:pPr>
        <w:spacing w:after="0" w:line="265" w:lineRule="auto"/>
        <w:ind w:right="2478"/>
        <w:jc w:val="right"/>
      </w:pPr>
      <w:r w:rsidRPr="00252C5D">
        <w:rPr>
          <w:b/>
        </w:rPr>
        <w:t xml:space="preserve">MÔN: CÔNG NGHỆ 10 –THIẾT KẾ VÀ CÔNG NGHỆ- THỜI GIAN LÀM BÀI: 45 PHÚT </w:t>
      </w:r>
    </w:p>
    <w:tbl>
      <w:tblPr>
        <w:tblStyle w:val="TableGrid"/>
        <w:tblW w:w="14457" w:type="dxa"/>
        <w:tblInd w:w="5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26"/>
        <w:gridCol w:w="1519"/>
        <w:gridCol w:w="2614"/>
        <w:gridCol w:w="5161"/>
        <w:gridCol w:w="977"/>
        <w:gridCol w:w="1133"/>
        <w:gridCol w:w="1016"/>
        <w:gridCol w:w="1411"/>
      </w:tblGrid>
      <w:tr w:rsidR="00252C5D" w:rsidRPr="00252C5D" w:rsidTr="002269C9">
        <w:trPr>
          <w:trHeight w:val="39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5D" w:rsidRPr="00252C5D" w:rsidRDefault="00252C5D" w:rsidP="002269C9">
            <w:pPr>
              <w:spacing w:after="0"/>
              <w:ind w:left="34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TT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5D" w:rsidRPr="00252C5D" w:rsidRDefault="00252C5D" w:rsidP="002269C9">
            <w:pPr>
              <w:spacing w:after="0"/>
              <w:ind w:left="0" w:right="3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Nội dung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5D" w:rsidRPr="00252C5D" w:rsidRDefault="00252C5D" w:rsidP="002269C9">
            <w:pPr>
              <w:spacing w:after="0"/>
              <w:ind w:left="0" w:right="36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Đơn vị kiến thức 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5D" w:rsidRPr="00252C5D" w:rsidRDefault="00252C5D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Mức độ kiến thức kỹ năng cần kiểm tra đánh giá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39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Số câu hỏi theo mức độ nhận thức </w:t>
            </w:r>
          </w:p>
        </w:tc>
      </w:tr>
      <w:tr w:rsidR="00252C5D" w:rsidRPr="00252C5D" w:rsidTr="002269C9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18" w:right="0" w:hanging="12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Thông hiểu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77"/>
              <w:ind w:lef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Vận </w:t>
            </w:r>
          </w:p>
          <w:p w:rsidR="00252C5D" w:rsidRPr="00252C5D" w:rsidRDefault="00252C5D" w:rsidP="002269C9">
            <w:pPr>
              <w:spacing w:after="0"/>
              <w:ind w:left="118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dụng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Vận dụng cao </w:t>
            </w:r>
          </w:p>
        </w:tc>
      </w:tr>
      <w:tr w:rsidR="00252C5D" w:rsidRPr="00252C5D" w:rsidTr="002269C9">
        <w:trPr>
          <w:trHeight w:val="350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34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12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Khái quát về công nghệ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1.1.Khoa học kĩ thuật và công nghệ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73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</w:t>
            </w:r>
          </w:p>
          <w:p w:rsidR="00252C5D" w:rsidRPr="00252C5D" w:rsidRDefault="00252C5D" w:rsidP="00252C5D">
            <w:pPr>
              <w:numPr>
                <w:ilvl w:val="0"/>
                <w:numId w:val="1"/>
              </w:numPr>
              <w:spacing w:after="92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Nêu được các khái niệm khoa học. </w:t>
            </w:r>
          </w:p>
          <w:p w:rsidR="00252C5D" w:rsidRPr="00252C5D" w:rsidRDefault="00252C5D" w:rsidP="00252C5D">
            <w:pPr>
              <w:numPr>
                <w:ilvl w:val="0"/>
                <w:numId w:val="1"/>
              </w:numPr>
              <w:spacing w:after="79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Nêu được các khái niệm kĩ thuật. </w:t>
            </w:r>
          </w:p>
          <w:p w:rsidR="00252C5D" w:rsidRPr="00252C5D" w:rsidRDefault="00252C5D" w:rsidP="00252C5D">
            <w:pPr>
              <w:numPr>
                <w:ilvl w:val="0"/>
                <w:numId w:val="1"/>
              </w:numPr>
              <w:spacing w:after="87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Nêu được các khái niệm công nghệ. </w:t>
            </w:r>
          </w:p>
          <w:p w:rsidR="00252C5D" w:rsidRPr="00252C5D" w:rsidRDefault="00252C5D" w:rsidP="00252C5D">
            <w:pPr>
              <w:numPr>
                <w:ilvl w:val="0"/>
                <w:numId w:val="1"/>
              </w:numPr>
              <w:spacing w:after="8" w:line="314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Nêu được mối liên hệ giữa khoa học, kĩ thuật và công nghệ. </w:t>
            </w:r>
          </w:p>
          <w:p w:rsidR="00252C5D" w:rsidRPr="00252C5D" w:rsidRDefault="00252C5D" w:rsidP="002269C9">
            <w:pPr>
              <w:spacing w:after="69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Thông hiểu: </w:t>
            </w:r>
          </w:p>
          <w:p w:rsidR="00252C5D" w:rsidRPr="00252C5D" w:rsidRDefault="00252C5D" w:rsidP="00252C5D">
            <w:pPr>
              <w:numPr>
                <w:ilvl w:val="0"/>
                <w:numId w:val="1"/>
              </w:numPr>
              <w:spacing w:after="0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Mô tả  được mối quan hệ giữa công nghệ với tự nhiên, con người và xã hội.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  <w:tr w:rsidR="00252C5D" w:rsidRPr="00252C5D" w:rsidTr="002269C9">
        <w:trPr>
          <w:trHeight w:val="19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64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1.2.Hệ thống kĩ thuật </w:t>
            </w:r>
          </w:p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85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</w:t>
            </w:r>
          </w:p>
          <w:p w:rsidR="00252C5D" w:rsidRPr="00252C5D" w:rsidRDefault="00252C5D" w:rsidP="00252C5D">
            <w:pPr>
              <w:numPr>
                <w:ilvl w:val="0"/>
                <w:numId w:val="2"/>
              </w:numPr>
              <w:spacing w:after="20" w:line="318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Trình bày được khái niệm của hệ thống kĩ thuật. </w:t>
            </w:r>
          </w:p>
          <w:p w:rsidR="00252C5D" w:rsidRPr="00252C5D" w:rsidRDefault="00252C5D" w:rsidP="00252C5D">
            <w:pPr>
              <w:numPr>
                <w:ilvl w:val="0"/>
                <w:numId w:val="2"/>
              </w:numPr>
              <w:spacing w:after="0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Trình bày được cấu trúc của hệ thống kĩ thuật..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</w:tbl>
    <w:p w:rsidR="00252C5D" w:rsidRPr="00252C5D" w:rsidRDefault="00252C5D" w:rsidP="00252C5D">
      <w:pPr>
        <w:spacing w:after="0"/>
        <w:ind w:left="-1702" w:right="166" w:firstLine="0"/>
        <w:jc w:val="left"/>
      </w:pPr>
    </w:p>
    <w:tbl>
      <w:tblPr>
        <w:tblStyle w:val="TableGrid"/>
        <w:tblW w:w="14457" w:type="dxa"/>
        <w:tblInd w:w="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1519"/>
        <w:gridCol w:w="2614"/>
        <w:gridCol w:w="5161"/>
        <w:gridCol w:w="977"/>
        <w:gridCol w:w="1133"/>
        <w:gridCol w:w="1016"/>
        <w:gridCol w:w="1411"/>
      </w:tblGrid>
      <w:tr w:rsidR="00252C5D" w:rsidRPr="00252C5D" w:rsidTr="002269C9">
        <w:trPr>
          <w:trHeight w:val="1954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1.3.Công nghệ phổ biến.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75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</w:t>
            </w:r>
          </w:p>
          <w:p w:rsidR="00252C5D" w:rsidRPr="00252C5D" w:rsidRDefault="00252C5D" w:rsidP="00252C5D">
            <w:pPr>
              <w:numPr>
                <w:ilvl w:val="0"/>
                <w:numId w:val="3"/>
              </w:numPr>
              <w:spacing w:after="9" w:line="320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Kể tên được một số công nghệ phổ biến. </w:t>
            </w:r>
            <w:r w:rsidRPr="00252C5D">
              <w:rPr>
                <w:rFonts w:ascii="Times New Roman" w:hAnsi="Times New Roman"/>
                <w:b/>
              </w:rPr>
              <w:t xml:space="preserve">Thông hiểu: </w:t>
            </w:r>
          </w:p>
          <w:p w:rsidR="00252C5D" w:rsidRPr="00252C5D" w:rsidRDefault="00252C5D" w:rsidP="00252C5D">
            <w:pPr>
              <w:numPr>
                <w:ilvl w:val="0"/>
                <w:numId w:val="3"/>
              </w:numPr>
              <w:spacing w:after="0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>Tóm tắt được nội dung cơ bản của một số công nghệ phổ biến.</w:t>
            </w:r>
            <w:r w:rsidRPr="00252C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  <w:tr w:rsidR="00252C5D" w:rsidRPr="00252C5D" w:rsidTr="002269C9">
        <w:trPr>
          <w:trHeight w:val="4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1.4.Thị trưởng lao động trong lĩnh vực công nghệ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8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</w:t>
            </w:r>
          </w:p>
          <w:p w:rsidR="00252C5D" w:rsidRPr="00252C5D" w:rsidRDefault="00252C5D" w:rsidP="00252C5D">
            <w:pPr>
              <w:numPr>
                <w:ilvl w:val="0"/>
                <w:numId w:val="4"/>
              </w:numPr>
              <w:spacing w:after="9" w:line="329" w:lineRule="auto"/>
              <w:ind w:right="83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>Trình bày được yêu cầu của một số ngành nghề trong lĩnh vực kĩ thuật, công nghệ - Trình bày được triển vọng của một số ngành nghề trong lĩnh vực kĩ thuật, công nghệ - Trình bày được những thông tin chính về thị trường lao động của một số ngành nghề trong lĩnh vực kĩ thuật, công nghệ.</w:t>
            </w:r>
            <w:r w:rsidRPr="00252C5D">
              <w:rPr>
                <w:rFonts w:ascii="Times New Roman" w:hAnsi="Times New Roman"/>
                <w:b/>
              </w:rPr>
              <w:t xml:space="preserve"> Vận dụng cao</w:t>
            </w:r>
            <w:r w:rsidRPr="00252C5D">
              <w:rPr>
                <w:rFonts w:ascii="Times New Roman" w:hAnsi="Times New Roman"/>
              </w:rPr>
              <w:t xml:space="preserve">: </w:t>
            </w:r>
          </w:p>
          <w:p w:rsidR="00252C5D" w:rsidRPr="00252C5D" w:rsidRDefault="00252C5D" w:rsidP="00252C5D">
            <w:pPr>
              <w:numPr>
                <w:ilvl w:val="0"/>
                <w:numId w:val="4"/>
              </w:numPr>
              <w:spacing w:after="0"/>
              <w:ind w:right="83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Đánh giá được sự phù hợp của bản thân đối với những ngành nghề trong lĩnh vực kĩ thuật, công nghệ.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  <w:tr w:rsidR="00252C5D" w:rsidRPr="00252C5D" w:rsidTr="002269C9">
        <w:trPr>
          <w:trHeight w:val="27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7" w:right="0" w:firstLine="0"/>
              <w:jc w:val="center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Đổi mới công nghệ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2.1. Cách mạng công nghiệp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83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Thông hiểu </w:t>
            </w:r>
          </w:p>
          <w:p w:rsidR="00252C5D" w:rsidRPr="00252C5D" w:rsidRDefault="00252C5D" w:rsidP="00252C5D">
            <w:pPr>
              <w:numPr>
                <w:ilvl w:val="0"/>
                <w:numId w:val="5"/>
              </w:numPr>
              <w:spacing w:after="6" w:line="315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Tóm tắt được nội dung cơ bản của các cuộc cách mạng công nghiệp.  </w:t>
            </w:r>
          </w:p>
          <w:p w:rsidR="00252C5D" w:rsidRPr="00252C5D" w:rsidRDefault="00252C5D" w:rsidP="00252C5D">
            <w:pPr>
              <w:numPr>
                <w:ilvl w:val="0"/>
                <w:numId w:val="5"/>
              </w:numPr>
              <w:spacing w:after="23" w:line="314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Tóm tắt được nội dung vai trò của các cuộc cách mạng công nghiệp.  </w:t>
            </w:r>
          </w:p>
          <w:p w:rsidR="00252C5D" w:rsidRPr="00252C5D" w:rsidRDefault="00252C5D" w:rsidP="00252C5D">
            <w:pPr>
              <w:numPr>
                <w:ilvl w:val="0"/>
                <w:numId w:val="5"/>
              </w:numPr>
              <w:spacing w:after="0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Tóm tắt được nội dung  đặc điểm của các cuộc cách mạng công nghiệp.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  <w:tr w:rsidR="00252C5D" w:rsidRPr="00252C5D" w:rsidTr="002269C9">
        <w:trPr>
          <w:trHeight w:val="273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2.2. Công nghệ mới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76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 </w:t>
            </w:r>
          </w:p>
          <w:p w:rsidR="00252C5D" w:rsidRPr="00252C5D" w:rsidRDefault="00252C5D" w:rsidP="00252C5D">
            <w:pPr>
              <w:numPr>
                <w:ilvl w:val="0"/>
                <w:numId w:val="6"/>
              </w:numPr>
              <w:spacing w:after="0" w:line="325" w:lineRule="auto"/>
              <w:ind w:right="207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Kể tên được một số công nghệ mới. - Trình bày được bản chất của một số công nghệ mới. </w:t>
            </w:r>
          </w:p>
          <w:p w:rsidR="00252C5D" w:rsidRPr="00252C5D" w:rsidRDefault="00252C5D" w:rsidP="002269C9">
            <w:pPr>
              <w:spacing w:after="87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Thông hiểu: </w:t>
            </w:r>
          </w:p>
          <w:p w:rsidR="00252C5D" w:rsidRPr="00252C5D" w:rsidRDefault="00252C5D" w:rsidP="00252C5D">
            <w:pPr>
              <w:numPr>
                <w:ilvl w:val="0"/>
                <w:numId w:val="6"/>
              </w:numPr>
              <w:spacing w:after="0"/>
              <w:ind w:right="207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Trình bày được hướng ứng dụng của một số công nghệ mới.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 </w:t>
            </w:r>
          </w:p>
        </w:tc>
      </w:tr>
      <w:tr w:rsidR="00252C5D" w:rsidRPr="00252C5D" w:rsidTr="002269C9">
        <w:trPr>
          <w:trHeight w:val="4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60"/>
              <w:ind w:left="0" w:righ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2.3. Đánh giá công nghệ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104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Nhận biết:  </w:t>
            </w:r>
          </w:p>
          <w:p w:rsidR="00252C5D" w:rsidRPr="00252C5D" w:rsidRDefault="00252C5D" w:rsidP="00252C5D">
            <w:pPr>
              <w:numPr>
                <w:ilvl w:val="0"/>
                <w:numId w:val="7"/>
              </w:numPr>
              <w:spacing w:after="43" w:line="314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Kể tên được các tiêu chí cơ bản trong đánh giá công nghệ   </w:t>
            </w:r>
          </w:p>
          <w:p w:rsidR="00252C5D" w:rsidRPr="00252C5D" w:rsidRDefault="00252C5D" w:rsidP="00252C5D">
            <w:pPr>
              <w:numPr>
                <w:ilvl w:val="0"/>
                <w:numId w:val="7"/>
              </w:numPr>
              <w:spacing w:after="21" w:line="318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Kể tên được các tiêu chí cơ bản trong đánh giá sản phẩm công nghệ. </w:t>
            </w:r>
            <w:r w:rsidRPr="00252C5D">
              <w:rPr>
                <w:rFonts w:ascii="Times New Roman" w:hAnsi="Times New Roman"/>
                <w:b/>
              </w:rPr>
              <w:t xml:space="preserve">Thông hiểu: </w:t>
            </w:r>
          </w:p>
          <w:p w:rsidR="00252C5D" w:rsidRPr="00252C5D" w:rsidRDefault="00252C5D" w:rsidP="00252C5D">
            <w:pPr>
              <w:numPr>
                <w:ilvl w:val="0"/>
                <w:numId w:val="7"/>
              </w:numPr>
              <w:spacing w:after="0" w:line="348" w:lineRule="auto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Giải thích được các tiêu chí cơ bản trong đánh giá công nghệ.  </w:t>
            </w:r>
          </w:p>
          <w:p w:rsidR="00252C5D" w:rsidRPr="00252C5D" w:rsidRDefault="00252C5D" w:rsidP="002269C9">
            <w:pPr>
              <w:spacing w:after="79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  <w:b/>
              </w:rPr>
              <w:t xml:space="preserve">Vận dụng / Vận dụng cao  </w:t>
            </w:r>
          </w:p>
          <w:p w:rsidR="00252C5D" w:rsidRPr="00252C5D" w:rsidRDefault="00252C5D" w:rsidP="00252C5D">
            <w:pPr>
              <w:numPr>
                <w:ilvl w:val="0"/>
                <w:numId w:val="7"/>
              </w:numPr>
              <w:spacing w:after="0"/>
              <w:ind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>Đánh giá được một sản phẩm công nghệ phổ biến.</w:t>
            </w:r>
            <w:r w:rsidRPr="00252C5D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5D" w:rsidRPr="00252C5D" w:rsidRDefault="00252C5D" w:rsidP="002269C9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252C5D">
              <w:rPr>
                <w:rFonts w:ascii="Times New Roman" w:hAnsi="Times New Roman"/>
              </w:rPr>
              <w:t xml:space="preserve">1 </w:t>
            </w:r>
          </w:p>
        </w:tc>
      </w:tr>
    </w:tbl>
    <w:p w:rsidR="00252C5D" w:rsidRPr="00252C5D" w:rsidRDefault="00252C5D" w:rsidP="006A1F55">
      <w:pPr>
        <w:ind w:left="0" w:firstLine="0"/>
      </w:pPr>
    </w:p>
    <w:sectPr w:rsidR="00252C5D" w:rsidRPr="00252C5D" w:rsidSect="006A1F55">
      <w:pgSz w:w="16840" w:h="11907" w:orient="landscape" w:code="9"/>
      <w:pgMar w:top="709" w:right="96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B72"/>
    <w:multiLevelType w:val="hybridMultilevel"/>
    <w:tmpl w:val="C016A3F2"/>
    <w:lvl w:ilvl="0" w:tplc="1966BE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24006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8E68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E71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FE4F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8242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86C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A6A3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162A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645BC"/>
    <w:multiLevelType w:val="hybridMultilevel"/>
    <w:tmpl w:val="FC6EBD06"/>
    <w:lvl w:ilvl="0" w:tplc="18609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8C4F8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508A4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0237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866B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4EE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9E6C4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ACF56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AAD6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50AF3"/>
    <w:multiLevelType w:val="hybridMultilevel"/>
    <w:tmpl w:val="864A4A5A"/>
    <w:lvl w:ilvl="0" w:tplc="EC3A1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8A8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44B4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4461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14C6E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5A59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E6AFC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50D7A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D2568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D6D08"/>
    <w:multiLevelType w:val="hybridMultilevel"/>
    <w:tmpl w:val="2990FD42"/>
    <w:lvl w:ilvl="0" w:tplc="8FF076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F00FB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AED3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769A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D635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3E74E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D6202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DACF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4ECD6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1911CE"/>
    <w:multiLevelType w:val="hybridMultilevel"/>
    <w:tmpl w:val="63284C7E"/>
    <w:lvl w:ilvl="0" w:tplc="F31E5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6EEC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207A4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A65D3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DACD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86735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AF5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4CD4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82AA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9D38EC"/>
    <w:multiLevelType w:val="hybridMultilevel"/>
    <w:tmpl w:val="105ABBDE"/>
    <w:lvl w:ilvl="0" w:tplc="C6FC4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22FF9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D4451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6617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E2BE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CC2A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E004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AAD0F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72B9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D3AFD"/>
    <w:multiLevelType w:val="hybridMultilevel"/>
    <w:tmpl w:val="76ECBAEC"/>
    <w:lvl w:ilvl="0" w:tplc="9A52C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D4EA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2A5C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5C77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2650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184A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ADC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18D0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E8506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9"/>
    <w:rsid w:val="001F337A"/>
    <w:rsid w:val="00252C5D"/>
    <w:rsid w:val="00372749"/>
    <w:rsid w:val="003740F2"/>
    <w:rsid w:val="006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AF9"/>
  <w15:chartTrackingRefBased/>
  <w15:docId w15:val="{C0D0E51D-5A13-499E-93D0-E15EC4D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55"/>
    <w:pPr>
      <w:spacing w:after="113"/>
      <w:ind w:left="10" w:right="38" w:hanging="10"/>
      <w:jc w:val="both"/>
    </w:pPr>
    <w:rPr>
      <w:rFonts w:eastAsia="Times New Roman" w:cs="Times New Roman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6A1F55"/>
    <w:pPr>
      <w:keepNext/>
      <w:keepLines/>
      <w:spacing w:after="80"/>
      <w:ind w:left="10" w:hanging="10"/>
      <w:outlineLvl w:val="3"/>
    </w:pPr>
    <w:rPr>
      <w:rFonts w:eastAsia="Times New Roman" w:cs="Times New Roman"/>
      <w:b/>
      <w:i/>
      <w:color w:val="000000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C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1F55"/>
    <w:rPr>
      <w:rFonts w:eastAsia="Times New Roman" w:cs="Times New Roman"/>
      <w:b/>
      <w:i/>
      <w:color w:val="000000"/>
      <w:sz w:val="26"/>
    </w:rPr>
  </w:style>
  <w:style w:type="table" w:customStyle="1" w:styleId="TableGrid">
    <w:name w:val="TableGrid"/>
    <w:rsid w:val="006A1F55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52C5D"/>
    <w:rPr>
      <w:rFonts w:asciiTheme="majorHAnsi" w:eastAsiaTheme="majorEastAsia" w:hAnsiTheme="majorHAnsi" w:cstheme="majorBidi"/>
      <w:color w:val="1F4D78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2023-10-29T03:18:00Z</dcterms:created>
  <dcterms:modified xsi:type="dcterms:W3CDTF">2023-10-29T03:24:00Z</dcterms:modified>
</cp:coreProperties>
</file>