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00" w:rsidRPr="00D84600" w:rsidRDefault="00D84600" w:rsidP="00D84600">
      <w:pPr>
        <w:rPr>
          <w:lang w:val="vi-VN"/>
        </w:rPr>
      </w:pPr>
      <w:r w:rsidRPr="00D84600">
        <w:rPr>
          <w:lang w:val="vi-VN"/>
        </w:rPr>
        <w:t>SỞ GD&amp; ĐT ĐĂK LĂK</w:t>
      </w:r>
    </w:p>
    <w:p w:rsidR="00D84600" w:rsidRPr="00D84600" w:rsidRDefault="00D84600" w:rsidP="00D84600">
      <w:pPr>
        <w:rPr>
          <w:b/>
          <w:lang w:val="vi-VN"/>
        </w:rPr>
      </w:pPr>
      <w:r w:rsidRPr="00D84600">
        <w:rPr>
          <w:b/>
          <w:lang w:val="vi-VN"/>
        </w:rPr>
        <w:t>TRƯỜNG THPT TRẦN NHÂN TÔNG</w:t>
      </w:r>
    </w:p>
    <w:p w:rsidR="00D84600" w:rsidRDefault="00D84600" w:rsidP="00D84600">
      <w:pPr>
        <w:jc w:val="center"/>
        <w:rPr>
          <w:b/>
          <w:sz w:val="28"/>
          <w:szCs w:val="28"/>
        </w:rPr>
      </w:pPr>
    </w:p>
    <w:p w:rsidR="00D84600" w:rsidRPr="007169A1" w:rsidRDefault="00D84600" w:rsidP="00D84600">
      <w:pPr>
        <w:jc w:val="center"/>
        <w:rPr>
          <w:b/>
          <w:sz w:val="28"/>
          <w:szCs w:val="28"/>
        </w:rPr>
      </w:pPr>
      <w:r w:rsidRPr="007169A1">
        <w:rPr>
          <w:b/>
          <w:sz w:val="28"/>
          <w:szCs w:val="28"/>
        </w:rPr>
        <w:t>BẢNG ĐẶC TẢ KĨ THUẬT ĐỀ KIỂM TRA GIỮA KÌ I</w:t>
      </w:r>
      <w:r>
        <w:rPr>
          <w:b/>
          <w:sz w:val="28"/>
          <w:szCs w:val="28"/>
        </w:rPr>
        <w:t xml:space="preserve"> NĂM HỌC 2023 - 2024</w:t>
      </w:r>
    </w:p>
    <w:p w:rsidR="00D84600" w:rsidRDefault="00B030D4" w:rsidP="00D84600">
      <w:pPr>
        <w:jc w:val="center"/>
        <w:rPr>
          <w:b/>
          <w:sz w:val="28"/>
          <w:szCs w:val="28"/>
        </w:rPr>
      </w:pPr>
      <w:r>
        <w:rPr>
          <w:b/>
          <w:sz w:val="28"/>
          <w:szCs w:val="28"/>
        </w:rPr>
        <w:t>MÔN: HÓA HỌC</w:t>
      </w:r>
      <w:r>
        <w:rPr>
          <w:b/>
          <w:sz w:val="28"/>
          <w:szCs w:val="28"/>
          <w:lang w:val="vi-VN"/>
        </w:rPr>
        <w:t xml:space="preserve"> </w:t>
      </w:r>
      <w:r>
        <w:rPr>
          <w:b/>
          <w:sz w:val="28"/>
          <w:szCs w:val="28"/>
        </w:rPr>
        <w:t>10</w:t>
      </w:r>
      <w:r w:rsidR="00D84600" w:rsidRPr="007169A1">
        <w:rPr>
          <w:b/>
          <w:sz w:val="28"/>
          <w:szCs w:val="28"/>
        </w:rPr>
        <w:t xml:space="preserve"> – THỜI GIAN LÀM BÀI: 45 PHÚT</w:t>
      </w:r>
    </w:p>
    <w:p w:rsidR="00B2521D" w:rsidRDefault="00B2521D" w:rsidP="00F36D85">
      <w:pPr>
        <w:widowControl w:val="0"/>
        <w:spacing w:before="40" w:after="40" w:line="312" w:lineRule="auto"/>
        <w:jc w:val="both"/>
        <w:rPr>
          <w:sz w:val="26"/>
        </w:rPr>
      </w:pPr>
    </w:p>
    <w:p w:rsidR="00B2521D" w:rsidRPr="009B25DD" w:rsidRDefault="00B2521D" w:rsidP="00F36D85">
      <w:pPr>
        <w:widowControl w:val="0"/>
        <w:spacing w:before="40" w:after="40" w:line="312" w:lineRule="auto"/>
        <w:jc w:val="both"/>
        <w:rPr>
          <w:i/>
          <w:iCs/>
          <w:sz w:val="26"/>
          <w:bdr w:val="none" w:sz="0" w:space="0" w:color="auto" w:frame="1"/>
          <w:lang w:val="nl-NL"/>
        </w:rPr>
      </w:pPr>
      <w:r w:rsidRPr="009B25DD">
        <w:rPr>
          <w:sz w:val="26"/>
        </w:rPr>
        <w:t xml:space="preserve">- Hình thức kiểm tra: </w:t>
      </w:r>
      <w:r w:rsidRPr="009B25DD">
        <w:rPr>
          <w:i/>
          <w:iCs/>
          <w:sz w:val="26"/>
          <w:bdr w:val="none" w:sz="0" w:space="0" w:color="auto" w:frame="1"/>
          <w:lang w:val="nl-NL"/>
        </w:rPr>
        <w:t>Kết hợp giữa trắc nghiệm và tự luận (tỉ lệ 70% trắc nghiệm, 30% tự luận).</w:t>
      </w:r>
    </w:p>
    <w:p w:rsidR="00B2521D" w:rsidRPr="009B25DD" w:rsidRDefault="00B2521D" w:rsidP="00F36D85">
      <w:pPr>
        <w:widowControl w:val="0"/>
        <w:spacing w:before="40" w:after="40" w:line="312" w:lineRule="auto"/>
        <w:jc w:val="both"/>
        <w:rPr>
          <w:sz w:val="26"/>
          <w:lang w:val="nl-NL"/>
        </w:rPr>
      </w:pPr>
      <w:r w:rsidRPr="009B25DD">
        <w:rPr>
          <w:sz w:val="26"/>
          <w:lang w:val="nl-NL"/>
        </w:rPr>
        <w:t>- Cấu trúc:</w:t>
      </w:r>
    </w:p>
    <w:p w:rsidR="00B2521D" w:rsidRPr="009B25DD" w:rsidRDefault="00B2521D" w:rsidP="00F36D85">
      <w:pPr>
        <w:widowControl w:val="0"/>
        <w:spacing w:before="40" w:after="40" w:line="312" w:lineRule="auto"/>
        <w:ind w:left="720"/>
        <w:jc w:val="both"/>
        <w:rPr>
          <w:i/>
          <w:iCs/>
          <w:sz w:val="26"/>
          <w:bdr w:val="none" w:sz="0" w:space="0" w:color="auto" w:frame="1"/>
          <w:lang w:val="nl-NL"/>
        </w:rPr>
      </w:pPr>
      <w:r w:rsidRPr="009B25DD">
        <w:rPr>
          <w:sz w:val="26"/>
          <w:lang w:val="nl-NL"/>
        </w:rPr>
        <w:t>- Mức độ đề:</w:t>
      </w:r>
      <w:r w:rsidRPr="009B25DD">
        <w:rPr>
          <w:i/>
          <w:iCs/>
          <w:sz w:val="26"/>
          <w:bdr w:val="none" w:sz="0" w:space="0" w:color="auto" w:frame="1"/>
          <w:lang w:val="nl-NL"/>
        </w:rPr>
        <w:t>40% Nhận biết; 30% Thông hiểu; 20% Vận dụng; 10% Vận dụng cao.</w:t>
      </w:r>
    </w:p>
    <w:p w:rsidR="00B2521D" w:rsidRPr="009B25DD" w:rsidRDefault="00B2521D" w:rsidP="00F36D85">
      <w:pPr>
        <w:widowControl w:val="0"/>
        <w:spacing w:before="40" w:after="40" w:line="312" w:lineRule="auto"/>
        <w:ind w:left="720"/>
        <w:jc w:val="both"/>
        <w:rPr>
          <w:bCs/>
          <w:i/>
          <w:sz w:val="26"/>
          <w:lang w:val="nl-NL"/>
        </w:rPr>
      </w:pPr>
      <w:r w:rsidRPr="009B25DD">
        <w:rPr>
          <w:iCs/>
          <w:sz w:val="26"/>
          <w:bdr w:val="none" w:sz="0" w:space="0" w:color="auto" w:frame="1"/>
          <w:lang w:val="nl-NL"/>
        </w:rPr>
        <w:t xml:space="preserve">- Phần trắc nghiệm: 28 câu, </w:t>
      </w:r>
      <w:r w:rsidRPr="009B25DD">
        <w:rPr>
          <w:bCs/>
          <w:iCs/>
          <w:sz w:val="26"/>
          <w:lang w:val="nl-NL"/>
        </w:rPr>
        <w:t>7,0 điểm</w:t>
      </w:r>
      <w:r w:rsidRPr="009B25DD">
        <w:rPr>
          <w:bCs/>
          <w:i/>
          <w:iCs/>
          <w:sz w:val="26"/>
          <w:lang w:val="nl-NL"/>
        </w:rPr>
        <w:t xml:space="preserve">(gồm </w:t>
      </w:r>
      <w:r w:rsidRPr="009B25DD">
        <w:rPr>
          <w:bCs/>
          <w:i/>
          <w:iCs/>
          <w:sz w:val="26"/>
          <w:lang w:val="vi-VN"/>
        </w:rPr>
        <w:t>16</w:t>
      </w:r>
      <w:r w:rsidRPr="009B25DD">
        <w:rPr>
          <w:bCs/>
          <w:i/>
          <w:iCs/>
          <w:sz w:val="26"/>
          <w:lang w:val="nl-NL"/>
        </w:rPr>
        <w:t xml:space="preserve"> câu  ở mức độ nhận biết;12 câu ở mức độ thông hiểu)</w:t>
      </w:r>
      <w:r w:rsidRPr="009B25DD">
        <w:rPr>
          <w:bCs/>
          <w:i/>
          <w:sz w:val="26"/>
          <w:lang w:val="nl-NL"/>
        </w:rPr>
        <w:t xml:space="preserve">, mỗi câu 0,25 điểm; </w:t>
      </w:r>
    </w:p>
    <w:p w:rsidR="00B2521D" w:rsidRPr="009B25DD" w:rsidRDefault="00B2521D" w:rsidP="00F36D85">
      <w:pPr>
        <w:widowControl w:val="0"/>
        <w:spacing w:before="40" w:after="40" w:line="312" w:lineRule="auto"/>
        <w:ind w:left="720"/>
        <w:jc w:val="both"/>
        <w:rPr>
          <w:bCs/>
          <w:i/>
          <w:iCs/>
          <w:sz w:val="26"/>
          <w:lang w:val="nl-NL"/>
        </w:rPr>
      </w:pPr>
      <w:r w:rsidRPr="009B25DD">
        <w:rPr>
          <w:bCs/>
          <w:sz w:val="26"/>
          <w:lang w:val="nl-NL"/>
        </w:rPr>
        <w:t xml:space="preserve">- </w:t>
      </w:r>
      <w:r w:rsidRPr="009B25DD">
        <w:rPr>
          <w:bCs/>
          <w:iCs/>
          <w:sz w:val="26"/>
          <w:lang w:val="nl-NL"/>
        </w:rPr>
        <w:t>Phần tự luận: 3,0 điểm</w:t>
      </w:r>
      <w:r w:rsidRPr="009B25DD">
        <w:rPr>
          <w:bCs/>
          <w:i/>
          <w:iCs/>
          <w:sz w:val="26"/>
          <w:lang w:val="nl-NL"/>
        </w:rPr>
        <w:t xml:space="preserve"> (Vận dụng: 02 câu, 2,0 điểm; Vận dụng cao: 1-2 câu, 1,0 điểm).</w:t>
      </w:r>
    </w:p>
    <w:p w:rsidR="00B2521D" w:rsidRPr="009B25DD" w:rsidRDefault="00B2521D" w:rsidP="00F36D85">
      <w:pPr>
        <w:pStyle w:val="Footer"/>
        <w:jc w:val="both"/>
        <w:rPr>
          <w:rFonts w:ascii="Times New Roman" w:hAnsi="Times New Roman"/>
          <w:sz w:val="26"/>
          <w:szCs w:val="24"/>
        </w:rPr>
      </w:pPr>
      <w:bookmarkStart w:id="0" w:name="_GoBack"/>
      <w:bookmarkEnd w:id="0"/>
      <w:r w:rsidRPr="009B25DD">
        <w:rPr>
          <w:rFonts w:ascii="Times New Roman" w:hAnsi="Times New Roman"/>
          <w:sz w:val="26"/>
          <w:szCs w:val="24"/>
        </w:rPr>
        <w:t>- Các câu hỏi ở mức độ nhận biết và thông hiểu là các câu hỏi trắc nghiệm khách quan 4 lựa chọn, trong đó có duy nhất 1 lựa chọn đúng; các câu hỏi ở mức độ vận dụng và vận dụng cao là các câu hỏi tự luận.</w:t>
      </w:r>
    </w:p>
    <w:p w:rsidR="00B2521D" w:rsidRPr="009B25DD" w:rsidRDefault="00B2521D" w:rsidP="00F36D85">
      <w:pPr>
        <w:jc w:val="both"/>
        <w:rPr>
          <w:sz w:val="26"/>
        </w:rPr>
      </w:pPr>
      <w:r w:rsidRPr="009B25DD">
        <w:rPr>
          <w:sz w:val="26"/>
        </w:rPr>
        <w:t xml:space="preserve">- Với các câu hỏi TNKQ ở mức độ nhận biết và mức độ thông hiểu, mỗi câu hỏi kiểm tra, đánh giá 01 YCCĐ của chương trình. </w:t>
      </w:r>
    </w:p>
    <w:p w:rsidR="00B2521D" w:rsidRPr="009B25DD" w:rsidRDefault="00B2521D" w:rsidP="00B2521D">
      <w:pPr>
        <w:jc w:val="both"/>
        <w:rPr>
          <w:b/>
          <w:sz w:val="26"/>
        </w:rPr>
      </w:pPr>
      <w:r w:rsidRPr="009B25DD">
        <w:rPr>
          <w:sz w:val="26"/>
        </w:rPr>
        <w:t xml:space="preserve">- Không chọn câu ở mức độ vận </w:t>
      </w:r>
      <w:proofErr w:type="gramStart"/>
      <w:r w:rsidRPr="009B25DD">
        <w:rPr>
          <w:sz w:val="26"/>
        </w:rPr>
        <w:t>dụng  và</w:t>
      </w:r>
      <w:proofErr w:type="gramEnd"/>
      <w:r w:rsidRPr="009B25DD">
        <w:rPr>
          <w:sz w:val="26"/>
        </w:rPr>
        <w:t xml:space="preserve"> câu ở mức độ vận dụng cao trong cùng một đơn vị kiến thức.</w:t>
      </w:r>
    </w:p>
    <w:tbl>
      <w:tblPr>
        <w:tblW w:w="5418"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1140"/>
        <w:gridCol w:w="1265"/>
        <w:gridCol w:w="4520"/>
        <w:gridCol w:w="947"/>
        <w:gridCol w:w="781"/>
        <w:gridCol w:w="807"/>
        <w:gridCol w:w="809"/>
      </w:tblGrid>
      <w:tr w:rsidR="00B030D4" w:rsidRPr="006F4180" w:rsidTr="00B030D4">
        <w:trPr>
          <w:trHeight w:val="281"/>
        </w:trPr>
        <w:tc>
          <w:tcPr>
            <w:tcW w:w="252" w:type="pct"/>
            <w:vMerge w:val="restart"/>
            <w:shd w:val="clear" w:color="auto" w:fill="auto"/>
            <w:vAlign w:val="center"/>
          </w:tcPr>
          <w:p w:rsidR="00B030D4" w:rsidRPr="006F4180" w:rsidRDefault="00B030D4" w:rsidP="00F36D85">
            <w:pPr>
              <w:spacing w:before="60"/>
              <w:jc w:val="center"/>
              <w:rPr>
                <w:b/>
                <w:spacing w:val="-8"/>
                <w:sz w:val="26"/>
                <w:lang w:val="vi-VN"/>
              </w:rPr>
            </w:pPr>
            <w:r w:rsidRPr="006F4180">
              <w:rPr>
                <w:b/>
                <w:spacing w:val="-8"/>
                <w:sz w:val="26"/>
                <w:lang w:val="vi-VN"/>
              </w:rPr>
              <w:t>TT</w:t>
            </w:r>
          </w:p>
        </w:tc>
        <w:tc>
          <w:tcPr>
            <w:tcW w:w="527" w:type="pct"/>
            <w:vMerge w:val="restart"/>
            <w:shd w:val="clear" w:color="auto" w:fill="auto"/>
            <w:vAlign w:val="center"/>
          </w:tcPr>
          <w:p w:rsidR="00B030D4" w:rsidRPr="006F4180" w:rsidRDefault="00B030D4" w:rsidP="00F36D85">
            <w:pPr>
              <w:spacing w:before="60"/>
              <w:jc w:val="center"/>
              <w:rPr>
                <w:b/>
                <w:spacing w:val="-8"/>
                <w:sz w:val="26"/>
                <w:lang w:val="vi-VN"/>
              </w:rPr>
            </w:pPr>
            <w:r w:rsidRPr="006F4180">
              <w:rPr>
                <w:b/>
                <w:spacing w:val="-8"/>
                <w:sz w:val="26"/>
                <w:lang w:val="vi-VN"/>
              </w:rPr>
              <w:t>Chương/</w:t>
            </w:r>
          </w:p>
          <w:p w:rsidR="00B030D4" w:rsidRPr="006F4180" w:rsidRDefault="00B030D4" w:rsidP="00F36D85">
            <w:pPr>
              <w:spacing w:before="60"/>
              <w:jc w:val="center"/>
              <w:rPr>
                <w:b/>
                <w:spacing w:val="-8"/>
                <w:sz w:val="26"/>
                <w:lang w:val="vi-VN"/>
              </w:rPr>
            </w:pPr>
            <w:r w:rsidRPr="006F4180">
              <w:rPr>
                <w:b/>
                <w:spacing w:val="-8"/>
                <w:sz w:val="26"/>
                <w:lang w:val="vi-VN"/>
              </w:rPr>
              <w:t>Chủ đề</w:t>
            </w:r>
          </w:p>
        </w:tc>
        <w:tc>
          <w:tcPr>
            <w:tcW w:w="585" w:type="pct"/>
            <w:vMerge w:val="restart"/>
            <w:shd w:val="clear" w:color="auto" w:fill="auto"/>
            <w:vAlign w:val="center"/>
          </w:tcPr>
          <w:p w:rsidR="00B030D4" w:rsidRPr="006F4180" w:rsidRDefault="00B030D4" w:rsidP="00F36D85">
            <w:pPr>
              <w:spacing w:before="60"/>
              <w:jc w:val="center"/>
              <w:rPr>
                <w:b/>
                <w:spacing w:val="-8"/>
                <w:sz w:val="26"/>
                <w:lang w:val="vi-VN"/>
              </w:rPr>
            </w:pPr>
            <w:r w:rsidRPr="006F4180">
              <w:rPr>
                <w:b/>
                <w:spacing w:val="-8"/>
                <w:sz w:val="26"/>
                <w:lang w:val="vi-VN"/>
              </w:rPr>
              <w:t>Nội dung/Đơn vị kiến thức</w:t>
            </w:r>
          </w:p>
        </w:tc>
        <w:tc>
          <w:tcPr>
            <w:tcW w:w="2090" w:type="pct"/>
            <w:vMerge w:val="restart"/>
            <w:shd w:val="clear" w:color="auto" w:fill="auto"/>
            <w:vAlign w:val="center"/>
          </w:tcPr>
          <w:p w:rsidR="00B030D4" w:rsidRPr="006F4180" w:rsidRDefault="00B030D4" w:rsidP="00F36D85">
            <w:pPr>
              <w:spacing w:before="60"/>
              <w:jc w:val="center"/>
              <w:rPr>
                <w:b/>
                <w:spacing w:val="-8"/>
                <w:sz w:val="26"/>
              </w:rPr>
            </w:pPr>
            <w:r w:rsidRPr="006F4180">
              <w:rPr>
                <w:b/>
                <w:spacing w:val="-8"/>
                <w:sz w:val="26"/>
                <w:lang w:val="vi-VN"/>
              </w:rPr>
              <w:t xml:space="preserve">Mức độ </w:t>
            </w:r>
            <w:r w:rsidRPr="006F4180">
              <w:rPr>
                <w:b/>
                <w:spacing w:val="-8"/>
                <w:sz w:val="26"/>
              </w:rPr>
              <w:t>nhận thức</w:t>
            </w:r>
          </w:p>
        </w:tc>
        <w:tc>
          <w:tcPr>
            <w:tcW w:w="1546" w:type="pct"/>
            <w:gridSpan w:val="4"/>
            <w:shd w:val="clear" w:color="auto" w:fill="auto"/>
          </w:tcPr>
          <w:p w:rsidR="00B030D4" w:rsidRPr="006F4180" w:rsidRDefault="00B030D4" w:rsidP="00F36D85">
            <w:pPr>
              <w:spacing w:before="60"/>
              <w:jc w:val="center"/>
              <w:rPr>
                <w:b/>
                <w:spacing w:val="-8"/>
                <w:sz w:val="26"/>
                <w:lang w:val="vi-VN"/>
              </w:rPr>
            </w:pPr>
            <w:r w:rsidRPr="006F4180">
              <w:rPr>
                <w:b/>
                <w:spacing w:val="-8"/>
                <w:sz w:val="26"/>
                <w:lang w:val="vi-VN"/>
              </w:rPr>
              <w:t>Số câu hỏi theo mức độ nhận thức</w:t>
            </w:r>
          </w:p>
        </w:tc>
      </w:tr>
      <w:tr w:rsidR="00B030D4" w:rsidRPr="006F4180" w:rsidTr="00B030D4">
        <w:trPr>
          <w:trHeight w:val="62"/>
        </w:trPr>
        <w:tc>
          <w:tcPr>
            <w:tcW w:w="252" w:type="pct"/>
            <w:vMerge/>
            <w:shd w:val="clear" w:color="auto" w:fill="auto"/>
            <w:vAlign w:val="center"/>
          </w:tcPr>
          <w:p w:rsidR="00B030D4" w:rsidRPr="006F4180" w:rsidRDefault="00B030D4" w:rsidP="00F36D85">
            <w:pPr>
              <w:spacing w:before="60"/>
              <w:jc w:val="center"/>
              <w:rPr>
                <w:b/>
                <w:spacing w:val="-8"/>
                <w:sz w:val="26"/>
                <w:lang w:val="vi-VN"/>
              </w:rPr>
            </w:pPr>
          </w:p>
        </w:tc>
        <w:tc>
          <w:tcPr>
            <w:tcW w:w="527" w:type="pct"/>
            <w:vMerge/>
            <w:shd w:val="clear" w:color="auto" w:fill="auto"/>
            <w:vAlign w:val="center"/>
          </w:tcPr>
          <w:p w:rsidR="00B030D4" w:rsidRPr="006F4180" w:rsidRDefault="00B030D4" w:rsidP="00F36D85">
            <w:pPr>
              <w:spacing w:before="60"/>
              <w:jc w:val="center"/>
              <w:rPr>
                <w:b/>
                <w:spacing w:val="-8"/>
                <w:sz w:val="26"/>
                <w:lang w:val="vi-VN"/>
              </w:rPr>
            </w:pPr>
          </w:p>
        </w:tc>
        <w:tc>
          <w:tcPr>
            <w:tcW w:w="585" w:type="pct"/>
            <w:vMerge/>
            <w:shd w:val="clear" w:color="auto" w:fill="auto"/>
            <w:vAlign w:val="center"/>
          </w:tcPr>
          <w:p w:rsidR="00B030D4" w:rsidRPr="006F4180" w:rsidRDefault="00B030D4" w:rsidP="00F36D85">
            <w:pPr>
              <w:spacing w:before="60"/>
              <w:jc w:val="center"/>
              <w:rPr>
                <w:b/>
                <w:spacing w:val="-8"/>
                <w:sz w:val="26"/>
                <w:lang w:val="vi-VN"/>
              </w:rPr>
            </w:pPr>
          </w:p>
        </w:tc>
        <w:tc>
          <w:tcPr>
            <w:tcW w:w="2090" w:type="pct"/>
            <w:vMerge/>
            <w:shd w:val="clear" w:color="auto" w:fill="auto"/>
            <w:vAlign w:val="center"/>
          </w:tcPr>
          <w:p w:rsidR="00B030D4" w:rsidRPr="006F4180" w:rsidRDefault="00B030D4" w:rsidP="00F36D85">
            <w:pPr>
              <w:spacing w:before="60"/>
              <w:rPr>
                <w:b/>
                <w:spacing w:val="-8"/>
                <w:sz w:val="26"/>
                <w:lang w:val="vi-VN"/>
              </w:rPr>
            </w:pPr>
          </w:p>
        </w:tc>
        <w:tc>
          <w:tcPr>
            <w:tcW w:w="438" w:type="pct"/>
            <w:shd w:val="clear" w:color="auto" w:fill="auto"/>
            <w:vAlign w:val="center"/>
          </w:tcPr>
          <w:p w:rsidR="00B030D4" w:rsidRPr="006F4180" w:rsidRDefault="00B030D4" w:rsidP="00F36D85">
            <w:pPr>
              <w:spacing w:before="60"/>
              <w:jc w:val="center"/>
              <w:rPr>
                <w:b/>
                <w:i/>
                <w:sz w:val="26"/>
              </w:rPr>
            </w:pPr>
            <w:r w:rsidRPr="006F4180">
              <w:rPr>
                <w:b/>
                <w:i/>
                <w:sz w:val="26"/>
                <w:lang w:val="vi-VN"/>
              </w:rPr>
              <w:t>Nhận biết</w:t>
            </w:r>
          </w:p>
          <w:p w:rsidR="00B030D4" w:rsidRPr="006F4180" w:rsidRDefault="00B030D4" w:rsidP="00F36D85">
            <w:pPr>
              <w:spacing w:before="60"/>
              <w:jc w:val="center"/>
              <w:rPr>
                <w:b/>
                <w:i/>
                <w:sz w:val="26"/>
              </w:rPr>
            </w:pPr>
            <w:r w:rsidRPr="006F4180">
              <w:rPr>
                <w:b/>
                <w:i/>
                <w:sz w:val="26"/>
              </w:rPr>
              <w:t>(TNKQ)</w:t>
            </w:r>
          </w:p>
        </w:tc>
        <w:tc>
          <w:tcPr>
            <w:tcW w:w="361" w:type="pct"/>
            <w:shd w:val="clear" w:color="auto" w:fill="auto"/>
            <w:vAlign w:val="center"/>
          </w:tcPr>
          <w:p w:rsidR="00B030D4" w:rsidRPr="006F4180" w:rsidRDefault="00B030D4" w:rsidP="00F36D85">
            <w:pPr>
              <w:spacing w:before="60"/>
              <w:jc w:val="center"/>
              <w:rPr>
                <w:b/>
                <w:i/>
                <w:spacing w:val="-8"/>
                <w:sz w:val="26"/>
                <w:lang w:val="vi-VN"/>
              </w:rPr>
            </w:pPr>
            <w:r w:rsidRPr="006F4180">
              <w:rPr>
                <w:b/>
                <w:i/>
                <w:spacing w:val="-8"/>
                <w:sz w:val="26"/>
                <w:lang w:val="vi-VN"/>
              </w:rPr>
              <w:t>Thông hiểu</w:t>
            </w:r>
          </w:p>
          <w:p w:rsidR="00B030D4" w:rsidRPr="006F4180" w:rsidRDefault="00B030D4" w:rsidP="00F36D85">
            <w:pPr>
              <w:spacing w:before="60"/>
              <w:jc w:val="center"/>
              <w:rPr>
                <w:i/>
                <w:spacing w:val="-8"/>
                <w:sz w:val="26"/>
                <w:lang w:val="vi-VN"/>
              </w:rPr>
            </w:pPr>
            <w:r w:rsidRPr="006F4180">
              <w:rPr>
                <w:b/>
                <w:i/>
                <w:sz w:val="26"/>
              </w:rPr>
              <w:t>(TNKQ)</w:t>
            </w:r>
          </w:p>
        </w:tc>
        <w:tc>
          <w:tcPr>
            <w:tcW w:w="373" w:type="pct"/>
            <w:shd w:val="clear" w:color="auto" w:fill="auto"/>
            <w:vAlign w:val="center"/>
          </w:tcPr>
          <w:p w:rsidR="00B030D4" w:rsidRPr="006F4180" w:rsidRDefault="00B030D4" w:rsidP="00F36D85">
            <w:pPr>
              <w:spacing w:before="60"/>
              <w:jc w:val="center"/>
              <w:rPr>
                <w:b/>
                <w:i/>
                <w:spacing w:val="-8"/>
                <w:sz w:val="26"/>
              </w:rPr>
            </w:pPr>
            <w:r w:rsidRPr="006F4180">
              <w:rPr>
                <w:b/>
                <w:i/>
                <w:spacing w:val="-8"/>
                <w:sz w:val="26"/>
                <w:lang w:val="vi-VN"/>
              </w:rPr>
              <w:t>Vận dụng</w:t>
            </w:r>
          </w:p>
          <w:p w:rsidR="00B030D4" w:rsidRPr="006F4180" w:rsidRDefault="00B030D4" w:rsidP="00F36D85">
            <w:pPr>
              <w:spacing w:before="60"/>
              <w:jc w:val="center"/>
              <w:rPr>
                <w:b/>
                <w:i/>
                <w:spacing w:val="-8"/>
                <w:sz w:val="26"/>
              </w:rPr>
            </w:pPr>
            <w:r w:rsidRPr="006F4180">
              <w:rPr>
                <w:b/>
                <w:i/>
                <w:spacing w:val="-8"/>
                <w:sz w:val="26"/>
              </w:rPr>
              <w:t>(TL)</w:t>
            </w:r>
          </w:p>
        </w:tc>
        <w:tc>
          <w:tcPr>
            <w:tcW w:w="375" w:type="pct"/>
            <w:shd w:val="clear" w:color="auto" w:fill="auto"/>
            <w:vAlign w:val="center"/>
          </w:tcPr>
          <w:p w:rsidR="00B030D4" w:rsidRPr="006F4180" w:rsidRDefault="00B030D4" w:rsidP="00F36D85">
            <w:pPr>
              <w:spacing w:before="60"/>
              <w:jc w:val="center"/>
              <w:rPr>
                <w:b/>
                <w:i/>
                <w:spacing w:val="-8"/>
                <w:sz w:val="26"/>
              </w:rPr>
            </w:pPr>
            <w:r w:rsidRPr="006F4180">
              <w:rPr>
                <w:b/>
                <w:i/>
                <w:spacing w:val="-8"/>
                <w:sz w:val="26"/>
                <w:lang w:val="vi-VN"/>
              </w:rPr>
              <w:t>Vận dụng cao</w:t>
            </w:r>
          </w:p>
          <w:p w:rsidR="00B030D4" w:rsidRPr="006F4180" w:rsidRDefault="00B030D4" w:rsidP="00F36D85">
            <w:pPr>
              <w:spacing w:before="60"/>
              <w:jc w:val="center"/>
              <w:rPr>
                <w:b/>
                <w:i/>
                <w:spacing w:val="-8"/>
                <w:sz w:val="26"/>
              </w:rPr>
            </w:pPr>
            <w:r w:rsidRPr="006F4180">
              <w:rPr>
                <w:b/>
                <w:i/>
                <w:spacing w:val="-8"/>
                <w:sz w:val="26"/>
              </w:rPr>
              <w:t>(TL)</w:t>
            </w:r>
          </w:p>
        </w:tc>
      </w:tr>
      <w:tr w:rsidR="00B030D4" w:rsidRPr="006F4180" w:rsidTr="00B030D4">
        <w:trPr>
          <w:trHeight w:val="62"/>
        </w:trPr>
        <w:tc>
          <w:tcPr>
            <w:tcW w:w="252" w:type="pct"/>
            <w:shd w:val="clear" w:color="auto" w:fill="auto"/>
            <w:vAlign w:val="center"/>
          </w:tcPr>
          <w:p w:rsidR="00B030D4" w:rsidRPr="006F4180" w:rsidRDefault="00B030D4" w:rsidP="00F36D85">
            <w:pPr>
              <w:spacing w:before="60"/>
              <w:jc w:val="center"/>
              <w:rPr>
                <w:b/>
                <w:spacing w:val="-8"/>
                <w:sz w:val="26"/>
                <w:lang w:val="vi-VN"/>
              </w:rPr>
            </w:pPr>
            <w:r w:rsidRPr="006F4180">
              <w:rPr>
                <w:i/>
                <w:sz w:val="26"/>
              </w:rPr>
              <w:t>(1)</w:t>
            </w:r>
          </w:p>
        </w:tc>
        <w:tc>
          <w:tcPr>
            <w:tcW w:w="527" w:type="pct"/>
            <w:shd w:val="clear" w:color="auto" w:fill="auto"/>
            <w:vAlign w:val="center"/>
          </w:tcPr>
          <w:p w:rsidR="00B030D4" w:rsidRPr="006F4180" w:rsidRDefault="00B030D4" w:rsidP="00F36D85">
            <w:pPr>
              <w:spacing w:before="60"/>
              <w:jc w:val="center"/>
              <w:rPr>
                <w:b/>
                <w:spacing w:val="-8"/>
                <w:sz w:val="26"/>
                <w:lang w:val="vi-VN"/>
              </w:rPr>
            </w:pPr>
            <w:r w:rsidRPr="006F4180">
              <w:rPr>
                <w:i/>
                <w:sz w:val="26"/>
              </w:rPr>
              <w:t>(2)</w:t>
            </w:r>
          </w:p>
        </w:tc>
        <w:tc>
          <w:tcPr>
            <w:tcW w:w="585" w:type="pct"/>
            <w:shd w:val="clear" w:color="auto" w:fill="auto"/>
            <w:vAlign w:val="center"/>
          </w:tcPr>
          <w:p w:rsidR="00B030D4" w:rsidRPr="006F4180" w:rsidRDefault="00B030D4" w:rsidP="00F36D85">
            <w:pPr>
              <w:spacing w:before="60"/>
              <w:jc w:val="center"/>
              <w:rPr>
                <w:b/>
                <w:spacing w:val="-8"/>
                <w:sz w:val="26"/>
                <w:lang w:val="vi-VN"/>
              </w:rPr>
            </w:pPr>
            <w:r w:rsidRPr="006F4180">
              <w:rPr>
                <w:i/>
                <w:sz w:val="26"/>
              </w:rPr>
              <w:t>(3)</w:t>
            </w:r>
          </w:p>
        </w:tc>
        <w:tc>
          <w:tcPr>
            <w:tcW w:w="2090" w:type="pct"/>
            <w:shd w:val="clear" w:color="auto" w:fill="auto"/>
            <w:vAlign w:val="center"/>
          </w:tcPr>
          <w:p w:rsidR="00B030D4" w:rsidRPr="006F4180" w:rsidRDefault="00B030D4" w:rsidP="00F36D85">
            <w:pPr>
              <w:spacing w:before="60"/>
              <w:rPr>
                <w:b/>
                <w:spacing w:val="-8"/>
                <w:sz w:val="26"/>
                <w:lang w:val="vi-VN"/>
              </w:rPr>
            </w:pPr>
            <w:r w:rsidRPr="006F4180">
              <w:rPr>
                <w:i/>
                <w:sz w:val="26"/>
              </w:rPr>
              <w:t>(4)</w:t>
            </w:r>
          </w:p>
        </w:tc>
        <w:tc>
          <w:tcPr>
            <w:tcW w:w="438" w:type="pct"/>
            <w:shd w:val="clear" w:color="auto" w:fill="auto"/>
            <w:vAlign w:val="center"/>
          </w:tcPr>
          <w:p w:rsidR="00B030D4" w:rsidRPr="006F4180" w:rsidRDefault="00B030D4" w:rsidP="00F36D85">
            <w:pPr>
              <w:spacing w:before="60"/>
              <w:jc w:val="center"/>
              <w:rPr>
                <w:b/>
                <w:i/>
                <w:sz w:val="26"/>
                <w:lang w:val="vi-VN"/>
              </w:rPr>
            </w:pPr>
            <w:r w:rsidRPr="006F4180">
              <w:rPr>
                <w:i/>
                <w:sz w:val="26"/>
              </w:rPr>
              <w:t>(5)</w:t>
            </w:r>
          </w:p>
        </w:tc>
        <w:tc>
          <w:tcPr>
            <w:tcW w:w="361" w:type="pct"/>
            <w:shd w:val="clear" w:color="auto" w:fill="auto"/>
            <w:vAlign w:val="center"/>
          </w:tcPr>
          <w:p w:rsidR="00B030D4" w:rsidRPr="006F4180" w:rsidRDefault="00B030D4" w:rsidP="00F36D85">
            <w:pPr>
              <w:spacing w:before="60"/>
              <w:jc w:val="center"/>
              <w:rPr>
                <w:b/>
                <w:i/>
                <w:spacing w:val="-8"/>
                <w:sz w:val="26"/>
                <w:lang w:val="vi-VN"/>
              </w:rPr>
            </w:pPr>
            <w:r w:rsidRPr="006F4180">
              <w:rPr>
                <w:i/>
                <w:sz w:val="26"/>
              </w:rPr>
              <w:t>(6)</w:t>
            </w:r>
          </w:p>
        </w:tc>
        <w:tc>
          <w:tcPr>
            <w:tcW w:w="373" w:type="pct"/>
            <w:shd w:val="clear" w:color="auto" w:fill="auto"/>
            <w:vAlign w:val="center"/>
          </w:tcPr>
          <w:p w:rsidR="00B030D4" w:rsidRPr="006F4180" w:rsidRDefault="00B030D4" w:rsidP="00F36D85">
            <w:pPr>
              <w:spacing w:before="60"/>
              <w:jc w:val="center"/>
              <w:rPr>
                <w:b/>
                <w:i/>
                <w:spacing w:val="-8"/>
                <w:sz w:val="26"/>
                <w:lang w:val="vi-VN"/>
              </w:rPr>
            </w:pPr>
            <w:r w:rsidRPr="006F4180">
              <w:rPr>
                <w:i/>
                <w:sz w:val="26"/>
              </w:rPr>
              <w:t>(7)</w:t>
            </w:r>
          </w:p>
        </w:tc>
        <w:tc>
          <w:tcPr>
            <w:tcW w:w="375" w:type="pct"/>
            <w:shd w:val="clear" w:color="auto" w:fill="auto"/>
            <w:vAlign w:val="center"/>
          </w:tcPr>
          <w:p w:rsidR="00B030D4" w:rsidRPr="006F4180" w:rsidRDefault="00B030D4" w:rsidP="00F36D85">
            <w:pPr>
              <w:spacing w:before="60"/>
              <w:jc w:val="center"/>
              <w:rPr>
                <w:b/>
                <w:i/>
                <w:spacing w:val="-8"/>
                <w:sz w:val="26"/>
                <w:lang w:val="vi-VN"/>
              </w:rPr>
            </w:pPr>
            <w:r w:rsidRPr="006F4180">
              <w:rPr>
                <w:i/>
                <w:sz w:val="26"/>
              </w:rPr>
              <w:t>(8)</w:t>
            </w:r>
          </w:p>
        </w:tc>
      </w:tr>
      <w:tr w:rsidR="00B030D4" w:rsidRPr="006F4180" w:rsidTr="00B030D4">
        <w:trPr>
          <w:trHeight w:val="278"/>
        </w:trPr>
        <w:tc>
          <w:tcPr>
            <w:tcW w:w="252" w:type="pct"/>
            <w:vMerge w:val="restart"/>
            <w:shd w:val="clear" w:color="auto" w:fill="auto"/>
          </w:tcPr>
          <w:p w:rsidR="00B030D4" w:rsidRPr="006F4180" w:rsidRDefault="00B030D4" w:rsidP="00F36D85">
            <w:pPr>
              <w:spacing w:before="60"/>
              <w:jc w:val="center"/>
              <w:rPr>
                <w:spacing w:val="-8"/>
                <w:sz w:val="26"/>
                <w:lang w:val="vi-VN"/>
              </w:rPr>
            </w:pPr>
            <w:r w:rsidRPr="006F4180">
              <w:rPr>
                <w:spacing w:val="-8"/>
                <w:sz w:val="26"/>
                <w:lang w:val="vi-VN"/>
              </w:rPr>
              <w:t>1</w:t>
            </w:r>
          </w:p>
        </w:tc>
        <w:tc>
          <w:tcPr>
            <w:tcW w:w="527" w:type="pct"/>
            <w:vMerge w:val="restart"/>
            <w:shd w:val="clear" w:color="auto" w:fill="auto"/>
          </w:tcPr>
          <w:p w:rsidR="00B030D4" w:rsidRPr="006F4180" w:rsidRDefault="00B030D4" w:rsidP="00F36D85">
            <w:pPr>
              <w:spacing w:before="60"/>
              <w:rPr>
                <w:spacing w:val="-8"/>
                <w:sz w:val="26"/>
              </w:rPr>
            </w:pPr>
            <w:r w:rsidRPr="006F4180">
              <w:rPr>
                <w:b/>
                <w:sz w:val="26"/>
              </w:rPr>
              <w:t>Nhập môn hoá học</w:t>
            </w:r>
            <w:r w:rsidRPr="006F4180">
              <w:rPr>
                <w:b/>
                <w:i/>
                <w:sz w:val="26"/>
              </w:rPr>
              <w:t xml:space="preserve"> (2 tiết)</w:t>
            </w:r>
          </w:p>
        </w:tc>
        <w:tc>
          <w:tcPr>
            <w:tcW w:w="585" w:type="pct"/>
            <w:vMerge w:val="restart"/>
            <w:shd w:val="clear" w:color="auto" w:fill="auto"/>
          </w:tcPr>
          <w:p w:rsidR="00B030D4" w:rsidRPr="006F4180" w:rsidRDefault="00B030D4" w:rsidP="00F36D85">
            <w:pPr>
              <w:spacing w:before="60"/>
              <w:rPr>
                <w:spacing w:val="-8"/>
                <w:sz w:val="26"/>
                <w:lang w:val="vi-VN"/>
              </w:rPr>
            </w:pPr>
            <w:r w:rsidRPr="006F4180">
              <w:rPr>
                <w:sz w:val="26"/>
              </w:rPr>
              <w:t>Nhập môn hoá học</w:t>
            </w:r>
            <w:r w:rsidRPr="006F4180">
              <w:rPr>
                <w:i/>
                <w:sz w:val="26"/>
              </w:rPr>
              <w:t xml:space="preserve"> </w:t>
            </w:r>
          </w:p>
        </w:tc>
        <w:tc>
          <w:tcPr>
            <w:tcW w:w="2090" w:type="pct"/>
            <w:shd w:val="clear" w:color="auto" w:fill="auto"/>
          </w:tcPr>
          <w:p w:rsidR="00B030D4" w:rsidRPr="006F4180" w:rsidRDefault="00B030D4" w:rsidP="00F36D85">
            <w:pPr>
              <w:spacing w:before="60"/>
              <w:jc w:val="both"/>
              <w:rPr>
                <w:b/>
                <w:spacing w:val="-8"/>
                <w:sz w:val="26"/>
                <w:lang w:val="vi-VN"/>
              </w:rPr>
            </w:pPr>
            <w:r w:rsidRPr="006F4180">
              <w:rPr>
                <w:b/>
                <w:spacing w:val="-8"/>
                <w:sz w:val="26"/>
                <w:lang w:val="vi-VN"/>
              </w:rPr>
              <w:t xml:space="preserve">Nhận biết </w:t>
            </w:r>
          </w:p>
          <w:p w:rsidR="00B030D4" w:rsidRPr="006F4180" w:rsidRDefault="00B030D4" w:rsidP="00F36D85">
            <w:pPr>
              <w:widowControl w:val="0"/>
              <w:suppressAutoHyphens/>
              <w:spacing w:before="60" w:after="60"/>
              <w:rPr>
                <w:sz w:val="26"/>
              </w:rPr>
            </w:pPr>
            <w:r w:rsidRPr="006F4180">
              <w:rPr>
                <w:sz w:val="26"/>
              </w:rPr>
              <w:t>– Nêu được đối tượng nghiên cứu của hoá học.</w:t>
            </w:r>
          </w:p>
          <w:p w:rsidR="00B030D4" w:rsidRPr="006F4180" w:rsidRDefault="00B030D4" w:rsidP="00F36D85">
            <w:pPr>
              <w:widowControl w:val="0"/>
              <w:suppressAutoHyphens/>
              <w:spacing w:before="60" w:after="60"/>
              <w:rPr>
                <w:sz w:val="26"/>
              </w:rPr>
            </w:pPr>
            <w:r w:rsidRPr="006F4180">
              <w:rPr>
                <w:sz w:val="26"/>
              </w:rPr>
              <w:t>– Nêu được vai trò của hoá học đối với đời sống, sản xuất</w:t>
            </w:r>
            <w:proofErr w:type="gramStart"/>
            <w:r w:rsidRPr="006F4180">
              <w:rPr>
                <w:sz w:val="26"/>
              </w:rPr>
              <w:t>,...</w:t>
            </w:r>
            <w:proofErr w:type="gramEnd"/>
          </w:p>
        </w:tc>
        <w:tc>
          <w:tcPr>
            <w:tcW w:w="438"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2</w:t>
            </w: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276"/>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spacing w:before="60"/>
              <w:rPr>
                <w:spacing w:val="-8"/>
                <w:sz w:val="26"/>
                <w:lang w:val="vi-VN"/>
              </w:rPr>
            </w:pPr>
          </w:p>
        </w:tc>
        <w:tc>
          <w:tcPr>
            <w:tcW w:w="585" w:type="pct"/>
            <w:vMerge/>
            <w:shd w:val="clear" w:color="auto" w:fill="auto"/>
          </w:tcPr>
          <w:p w:rsidR="00B030D4" w:rsidRPr="006F4180" w:rsidRDefault="00B030D4" w:rsidP="00F36D85">
            <w:pPr>
              <w:spacing w:before="60"/>
              <w:rPr>
                <w:spacing w:val="-8"/>
                <w:sz w:val="26"/>
                <w:lang w:val="vi-VN"/>
              </w:rPr>
            </w:pPr>
          </w:p>
        </w:tc>
        <w:tc>
          <w:tcPr>
            <w:tcW w:w="2090" w:type="pct"/>
            <w:shd w:val="clear" w:color="auto" w:fill="auto"/>
          </w:tcPr>
          <w:p w:rsidR="00B030D4" w:rsidRPr="006F4180" w:rsidRDefault="00B030D4" w:rsidP="00F36D85">
            <w:pPr>
              <w:spacing w:before="60"/>
              <w:jc w:val="both"/>
              <w:rPr>
                <w:b/>
                <w:bCs/>
                <w:sz w:val="26"/>
                <w:lang w:val="vi-VN"/>
              </w:rPr>
            </w:pPr>
            <w:r w:rsidRPr="006F4180">
              <w:rPr>
                <w:b/>
                <w:bCs/>
                <w:sz w:val="26"/>
                <w:lang w:val="vi-VN"/>
              </w:rPr>
              <w:t>Thông hiểu</w:t>
            </w:r>
          </w:p>
          <w:p w:rsidR="00B030D4" w:rsidRPr="006F4180" w:rsidRDefault="00B030D4" w:rsidP="00F36D85">
            <w:pPr>
              <w:spacing w:before="60"/>
              <w:jc w:val="both"/>
              <w:rPr>
                <w:b/>
                <w:spacing w:val="-8"/>
                <w:sz w:val="26"/>
                <w:lang w:val="vi-VN"/>
              </w:rPr>
            </w:pPr>
            <w:r w:rsidRPr="006F4180">
              <w:rPr>
                <w:sz w:val="26"/>
              </w:rPr>
              <w:t>– Trình bày được phương pháp học tập và nghiên cứu hoá học.</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val="restart"/>
            <w:shd w:val="clear" w:color="auto" w:fill="auto"/>
          </w:tcPr>
          <w:p w:rsidR="00B030D4" w:rsidRPr="006F4180" w:rsidRDefault="00B030D4" w:rsidP="00F36D85">
            <w:pPr>
              <w:spacing w:before="60"/>
              <w:jc w:val="center"/>
              <w:rPr>
                <w:spacing w:val="-8"/>
                <w:sz w:val="26"/>
                <w:lang w:val="vi-VN"/>
              </w:rPr>
            </w:pPr>
            <w:r w:rsidRPr="006F4180">
              <w:rPr>
                <w:spacing w:val="-8"/>
                <w:sz w:val="26"/>
                <w:lang w:val="vi-VN"/>
              </w:rPr>
              <w:t>2</w:t>
            </w:r>
          </w:p>
        </w:tc>
        <w:tc>
          <w:tcPr>
            <w:tcW w:w="527" w:type="pct"/>
            <w:vMerge w:val="restart"/>
            <w:shd w:val="clear" w:color="auto" w:fill="auto"/>
          </w:tcPr>
          <w:p w:rsidR="00B030D4" w:rsidRPr="006F4180" w:rsidRDefault="00B030D4" w:rsidP="00F36D85">
            <w:pPr>
              <w:rPr>
                <w:b/>
                <w:spacing w:val="-8"/>
                <w:sz w:val="26"/>
              </w:rPr>
            </w:pPr>
            <w:r w:rsidRPr="006F4180">
              <w:rPr>
                <w:b/>
                <w:sz w:val="26"/>
              </w:rPr>
              <w:t>Cấu tạo nguyên tử</w:t>
            </w:r>
            <w:r w:rsidRPr="006F4180">
              <w:rPr>
                <w:b/>
                <w:spacing w:val="-8"/>
                <w:sz w:val="26"/>
              </w:rPr>
              <w:t xml:space="preserve"> (11 .tiết)</w:t>
            </w:r>
          </w:p>
          <w:p w:rsidR="00B030D4" w:rsidRPr="006F4180" w:rsidRDefault="00B030D4" w:rsidP="00F36D85">
            <w:pPr>
              <w:rPr>
                <w:b/>
                <w:spacing w:val="-8"/>
                <w:sz w:val="26"/>
              </w:rPr>
            </w:pPr>
          </w:p>
        </w:tc>
        <w:tc>
          <w:tcPr>
            <w:tcW w:w="585" w:type="pct"/>
            <w:vMerge w:val="restart"/>
            <w:shd w:val="clear" w:color="auto" w:fill="auto"/>
          </w:tcPr>
          <w:p w:rsidR="00B030D4" w:rsidRPr="006F4180" w:rsidRDefault="00B030D4" w:rsidP="00F36D85">
            <w:pPr>
              <w:spacing w:before="60"/>
              <w:rPr>
                <w:spacing w:val="-8"/>
                <w:sz w:val="26"/>
                <w:lang w:val="vi-VN"/>
              </w:rPr>
            </w:pPr>
            <w:r w:rsidRPr="006F4180">
              <w:rPr>
                <w:sz w:val="26"/>
              </w:rPr>
              <w:t>1. Các thành phần của nguyên tử (2 tiết)</w:t>
            </w:r>
          </w:p>
        </w:tc>
        <w:tc>
          <w:tcPr>
            <w:tcW w:w="2090" w:type="pct"/>
            <w:shd w:val="clear" w:color="auto" w:fill="auto"/>
          </w:tcPr>
          <w:p w:rsidR="00B030D4" w:rsidRPr="006F4180" w:rsidRDefault="00B030D4" w:rsidP="00F36D85">
            <w:pPr>
              <w:spacing w:before="60"/>
              <w:jc w:val="both"/>
              <w:rPr>
                <w:b/>
                <w:sz w:val="26"/>
              </w:rPr>
            </w:pPr>
            <w:r w:rsidRPr="006F4180">
              <w:rPr>
                <w:b/>
                <w:sz w:val="26"/>
                <w:lang w:val="vi-VN"/>
              </w:rPr>
              <w:t>Nhận biết</w:t>
            </w:r>
          </w:p>
          <w:p w:rsidR="00B030D4" w:rsidRPr="006F4180" w:rsidRDefault="00B030D4" w:rsidP="00F36D85">
            <w:pPr>
              <w:spacing w:before="60"/>
              <w:jc w:val="both"/>
              <w:rPr>
                <w:spacing w:val="-8"/>
                <w:sz w:val="26"/>
              </w:rPr>
            </w:pPr>
            <w:r w:rsidRPr="006F4180">
              <w:rPr>
                <w:sz w:val="26"/>
              </w:rPr>
              <w:t xml:space="preserve">– Trình bày được thành phần của nguyên tử (nguyên tử vô cùng nhỏ; nguyên tử gồm 2 phần: hạt nhân và lớp vỏ nguyên tử; hạt nhân tạo nên bởi các hạt proton (p), neutron (n); Lớp vỏ tạo nên bởi các </w:t>
            </w:r>
            <w:r w:rsidRPr="006F4180">
              <w:rPr>
                <w:sz w:val="26"/>
              </w:rPr>
              <w:lastRenderedPageBreak/>
              <w:t>electron (e); điện tích, khối lượng mỗi loại hạt).</w:t>
            </w:r>
          </w:p>
        </w:tc>
        <w:tc>
          <w:tcPr>
            <w:tcW w:w="438"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lastRenderedPageBreak/>
              <w:t>2</w:t>
            </w: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shd w:val="clear" w:color="auto" w:fill="auto"/>
          </w:tcPr>
          <w:p w:rsidR="00B030D4" w:rsidRPr="006F4180" w:rsidRDefault="00B030D4" w:rsidP="00F36D85">
            <w:pPr>
              <w:spacing w:before="60"/>
              <w:rPr>
                <w:sz w:val="26"/>
              </w:rPr>
            </w:pPr>
          </w:p>
        </w:tc>
        <w:tc>
          <w:tcPr>
            <w:tcW w:w="2090" w:type="pct"/>
            <w:shd w:val="clear" w:color="auto" w:fill="auto"/>
          </w:tcPr>
          <w:p w:rsidR="00B030D4" w:rsidRPr="006F4180" w:rsidRDefault="00B030D4" w:rsidP="00F36D85">
            <w:pPr>
              <w:spacing w:before="60"/>
              <w:jc w:val="both"/>
              <w:rPr>
                <w:b/>
                <w:sz w:val="26"/>
              </w:rPr>
            </w:pPr>
            <w:r w:rsidRPr="006F4180">
              <w:rPr>
                <w:b/>
                <w:sz w:val="26"/>
                <w:lang w:val="vi-VN"/>
              </w:rPr>
              <w:t>Thông hiểu</w:t>
            </w:r>
          </w:p>
          <w:p w:rsidR="00B030D4" w:rsidRPr="006F4180" w:rsidRDefault="00B030D4" w:rsidP="00F36D85">
            <w:pPr>
              <w:spacing w:before="60"/>
              <w:jc w:val="both"/>
              <w:rPr>
                <w:spacing w:val="-8"/>
                <w:sz w:val="26"/>
              </w:rPr>
            </w:pPr>
            <w:r w:rsidRPr="006F4180">
              <w:rPr>
                <w:sz w:val="26"/>
              </w:rPr>
              <w:t>– So sánh được khối lượng của electron với proton và neutron, kích thước của hạt nhân với kích thước nguyên tử.</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2</w:t>
            </w: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val="restart"/>
            <w:shd w:val="clear" w:color="auto" w:fill="auto"/>
          </w:tcPr>
          <w:p w:rsidR="00B030D4" w:rsidRPr="006F4180" w:rsidRDefault="00B030D4" w:rsidP="00F36D85">
            <w:pPr>
              <w:spacing w:before="60"/>
              <w:rPr>
                <w:spacing w:val="-8"/>
                <w:sz w:val="26"/>
                <w:lang w:val="vi-VN"/>
              </w:rPr>
            </w:pPr>
            <w:r w:rsidRPr="006F4180">
              <w:rPr>
                <w:sz w:val="26"/>
              </w:rPr>
              <w:t xml:space="preserve">2. Nguyên tố hoá học </w:t>
            </w:r>
            <w:r w:rsidRPr="006F4180">
              <w:rPr>
                <w:sz w:val="26"/>
                <w:lang w:val="vi-VN"/>
              </w:rPr>
              <w:t>(</w:t>
            </w:r>
            <w:r w:rsidRPr="006F4180">
              <w:rPr>
                <w:sz w:val="26"/>
              </w:rPr>
              <w:t>3</w:t>
            </w:r>
            <w:r w:rsidRPr="006F4180">
              <w:rPr>
                <w:sz w:val="26"/>
                <w:lang w:val="vi-VN"/>
              </w:rPr>
              <w:t xml:space="preserve"> tiết)</w:t>
            </w:r>
          </w:p>
        </w:tc>
        <w:tc>
          <w:tcPr>
            <w:tcW w:w="2090" w:type="pct"/>
            <w:shd w:val="clear" w:color="auto" w:fill="auto"/>
          </w:tcPr>
          <w:p w:rsidR="00B030D4" w:rsidRPr="006F4180" w:rsidRDefault="00B030D4" w:rsidP="00F36D85">
            <w:pPr>
              <w:spacing w:before="60"/>
              <w:jc w:val="both"/>
              <w:rPr>
                <w:b/>
                <w:sz w:val="26"/>
              </w:rPr>
            </w:pPr>
            <w:r w:rsidRPr="006F4180">
              <w:rPr>
                <w:b/>
                <w:sz w:val="26"/>
              </w:rPr>
              <w:t>Nhận biết</w:t>
            </w:r>
          </w:p>
          <w:p w:rsidR="00B030D4" w:rsidRPr="006F4180" w:rsidRDefault="00B030D4" w:rsidP="00F36D85">
            <w:pPr>
              <w:widowControl w:val="0"/>
              <w:suppressAutoHyphens/>
              <w:spacing w:before="60" w:after="60"/>
              <w:rPr>
                <w:sz w:val="26"/>
              </w:rPr>
            </w:pPr>
            <w:r w:rsidRPr="006F4180">
              <w:rPr>
                <w:sz w:val="26"/>
              </w:rPr>
              <w:t>– *Trình bày được khái niệm về nguyên tố hoá học, số hiệu nguyên tử và kí hiệu nguyên tử.</w:t>
            </w:r>
          </w:p>
          <w:p w:rsidR="00B030D4" w:rsidRPr="006F4180" w:rsidRDefault="00B030D4" w:rsidP="00F36D85">
            <w:pPr>
              <w:spacing w:before="60"/>
              <w:jc w:val="both"/>
              <w:rPr>
                <w:spacing w:val="-8"/>
                <w:sz w:val="26"/>
                <w:lang w:val="vi-VN"/>
              </w:rPr>
            </w:pPr>
            <w:r w:rsidRPr="006F4180">
              <w:rPr>
                <w:sz w:val="26"/>
              </w:rPr>
              <w:t>– Phát biểu được khái niệm đồng vị, nguyên tử khối.</w:t>
            </w:r>
          </w:p>
        </w:tc>
        <w:tc>
          <w:tcPr>
            <w:tcW w:w="438"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6</w:t>
            </w: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shd w:val="clear" w:color="auto" w:fill="auto"/>
          </w:tcPr>
          <w:p w:rsidR="00B030D4" w:rsidRPr="006F4180" w:rsidRDefault="00B030D4" w:rsidP="00F36D85">
            <w:pPr>
              <w:spacing w:before="60"/>
              <w:rPr>
                <w:b/>
                <w:i/>
                <w:sz w:val="26"/>
              </w:rPr>
            </w:pPr>
          </w:p>
        </w:tc>
        <w:tc>
          <w:tcPr>
            <w:tcW w:w="2090" w:type="pct"/>
            <w:shd w:val="clear" w:color="auto" w:fill="auto"/>
          </w:tcPr>
          <w:p w:rsidR="00B030D4" w:rsidRPr="006F4180" w:rsidRDefault="00B030D4" w:rsidP="00F36D85">
            <w:pPr>
              <w:spacing w:before="60"/>
              <w:jc w:val="both"/>
              <w:rPr>
                <w:b/>
                <w:sz w:val="26"/>
              </w:rPr>
            </w:pPr>
            <w:r w:rsidRPr="006F4180">
              <w:rPr>
                <w:b/>
                <w:sz w:val="26"/>
                <w:lang w:val="vi-VN"/>
              </w:rPr>
              <w:t>Vận dụng</w:t>
            </w:r>
          </w:p>
          <w:p w:rsidR="00B030D4" w:rsidRPr="006F4180" w:rsidRDefault="00B030D4" w:rsidP="00F36D85">
            <w:pPr>
              <w:spacing w:before="60"/>
              <w:jc w:val="both"/>
              <w:rPr>
                <w:spacing w:val="-8"/>
                <w:sz w:val="26"/>
              </w:rPr>
            </w:pPr>
            <w:r w:rsidRPr="006F4180">
              <w:rPr>
                <w:sz w:val="26"/>
              </w:rPr>
              <w:t>– Tính được nguyên tử khối trung bình (theo amu) dựa vào khối lượng nguyên tử và phần trăm số nguyên tử của các đồng vị theo phổ khối lượng được cung cấp.</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1</w:t>
            </w: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val="restart"/>
            <w:shd w:val="clear" w:color="auto" w:fill="auto"/>
          </w:tcPr>
          <w:p w:rsidR="00B030D4" w:rsidRPr="006F4180" w:rsidRDefault="00B030D4" w:rsidP="00F36D85">
            <w:pPr>
              <w:spacing w:before="60"/>
              <w:rPr>
                <w:spacing w:val="-8"/>
                <w:sz w:val="26"/>
                <w:lang w:val="vi-VN"/>
              </w:rPr>
            </w:pPr>
            <w:r w:rsidRPr="006F4180">
              <w:rPr>
                <w:sz w:val="26"/>
              </w:rPr>
              <w:t>3. Cấu trúc lớp vỏ electron nguyên tử (6 tiết)</w:t>
            </w:r>
          </w:p>
        </w:tc>
        <w:tc>
          <w:tcPr>
            <w:tcW w:w="2090" w:type="pct"/>
            <w:shd w:val="clear" w:color="auto" w:fill="auto"/>
          </w:tcPr>
          <w:p w:rsidR="00B030D4" w:rsidRPr="006F4180" w:rsidRDefault="00B030D4" w:rsidP="00F36D85">
            <w:pPr>
              <w:spacing w:before="60"/>
              <w:jc w:val="both"/>
              <w:rPr>
                <w:b/>
                <w:sz w:val="26"/>
              </w:rPr>
            </w:pPr>
            <w:r w:rsidRPr="006F4180">
              <w:rPr>
                <w:b/>
                <w:sz w:val="26"/>
              </w:rPr>
              <w:t>Nhận biết</w:t>
            </w:r>
          </w:p>
          <w:p w:rsidR="00B030D4" w:rsidRPr="006F4180" w:rsidRDefault="00B030D4" w:rsidP="00F36D85">
            <w:pPr>
              <w:spacing w:before="60" w:after="60"/>
              <w:rPr>
                <w:bCs/>
                <w:sz w:val="26"/>
              </w:rPr>
            </w:pPr>
            <w:r w:rsidRPr="006F4180">
              <w:rPr>
                <w:bCs/>
                <w:sz w:val="26"/>
              </w:rPr>
              <w:t>– Nêu được khái niệm về orbital nguyên tử (AO), mô tả được hình dạng của AO (s, p)</w:t>
            </w:r>
            <w:proofErr w:type="gramStart"/>
            <w:r w:rsidRPr="006F4180">
              <w:rPr>
                <w:bCs/>
                <w:sz w:val="26"/>
              </w:rPr>
              <w:t>,số</w:t>
            </w:r>
            <w:proofErr w:type="gramEnd"/>
            <w:r w:rsidRPr="006F4180">
              <w:rPr>
                <w:bCs/>
                <w:sz w:val="26"/>
              </w:rPr>
              <w:t xml:space="preserve"> lượng electron trong 1 AO.</w:t>
            </w:r>
          </w:p>
          <w:p w:rsidR="00B030D4" w:rsidRPr="006F4180" w:rsidRDefault="00B030D4" w:rsidP="00F36D85">
            <w:pPr>
              <w:spacing w:before="60"/>
              <w:jc w:val="both"/>
              <w:rPr>
                <w:spacing w:val="-8"/>
                <w:sz w:val="26"/>
                <w:lang w:val="vi-VN"/>
              </w:rPr>
            </w:pPr>
            <w:r w:rsidRPr="006F4180">
              <w:rPr>
                <w:bCs/>
                <w:sz w:val="26"/>
              </w:rPr>
              <w:t>– Trình bày được khái niệm lớp electron, phân lớp electron.</w:t>
            </w:r>
          </w:p>
        </w:tc>
        <w:tc>
          <w:tcPr>
            <w:tcW w:w="438"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4</w:t>
            </w: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shd w:val="clear" w:color="auto" w:fill="auto"/>
          </w:tcPr>
          <w:p w:rsidR="00B030D4" w:rsidRPr="006F4180" w:rsidRDefault="00B030D4" w:rsidP="00F36D85">
            <w:pPr>
              <w:spacing w:before="60"/>
              <w:rPr>
                <w:spacing w:val="-8"/>
                <w:sz w:val="26"/>
                <w:lang w:val="vi-VN"/>
              </w:rPr>
            </w:pPr>
          </w:p>
        </w:tc>
        <w:tc>
          <w:tcPr>
            <w:tcW w:w="2090" w:type="pct"/>
            <w:shd w:val="clear" w:color="auto" w:fill="auto"/>
          </w:tcPr>
          <w:p w:rsidR="00B030D4" w:rsidRPr="006F4180" w:rsidRDefault="00B030D4" w:rsidP="00F36D85">
            <w:pPr>
              <w:spacing w:before="60"/>
              <w:jc w:val="both"/>
              <w:rPr>
                <w:b/>
                <w:sz w:val="26"/>
              </w:rPr>
            </w:pPr>
            <w:r w:rsidRPr="006F4180">
              <w:rPr>
                <w:b/>
                <w:sz w:val="26"/>
              </w:rPr>
              <w:t>Thông hiểu</w:t>
            </w:r>
          </w:p>
          <w:p w:rsidR="00B030D4" w:rsidRPr="006F4180" w:rsidRDefault="00B030D4" w:rsidP="00F36D85">
            <w:pPr>
              <w:spacing w:before="60" w:after="60"/>
              <w:jc w:val="both"/>
              <w:rPr>
                <w:sz w:val="26"/>
              </w:rPr>
            </w:pPr>
            <w:r w:rsidRPr="006F4180">
              <w:rPr>
                <w:sz w:val="26"/>
              </w:rPr>
              <w:t>– Trình bày được mô hình của Rutherford – Bohr, mô hình hiện đại mô tả sự chuyển động của electron trong nguyên tử.</w:t>
            </w:r>
          </w:p>
          <w:p w:rsidR="00B030D4" w:rsidRPr="006F4180" w:rsidRDefault="00B030D4" w:rsidP="00F36D85">
            <w:pPr>
              <w:widowControl w:val="0"/>
              <w:tabs>
                <w:tab w:val="left" w:pos="6405"/>
              </w:tabs>
              <w:spacing w:before="40" w:after="40" w:line="312" w:lineRule="auto"/>
              <w:jc w:val="both"/>
              <w:rPr>
                <w:sz w:val="26"/>
              </w:rPr>
            </w:pPr>
            <w:r w:rsidRPr="006F4180">
              <w:rPr>
                <w:sz w:val="26"/>
              </w:rPr>
              <w:t>- So sánh được mô hình của Rutherford – Bohr vớimô hình hiện đại mô tả sự chuyển động của electron trong nguyên tử.</w:t>
            </w:r>
          </w:p>
          <w:p w:rsidR="00B030D4" w:rsidRPr="006F4180" w:rsidRDefault="00B030D4" w:rsidP="00F36D85">
            <w:pPr>
              <w:widowControl w:val="0"/>
              <w:suppressAutoHyphens/>
              <w:spacing w:before="60" w:after="60"/>
              <w:jc w:val="both"/>
              <w:rPr>
                <w:bCs/>
                <w:sz w:val="26"/>
              </w:rPr>
            </w:pPr>
            <w:r w:rsidRPr="006F4180">
              <w:rPr>
                <w:bCs/>
                <w:sz w:val="26"/>
              </w:rPr>
              <w:t>– Trình bày được mối quan hệ về số lượng phân lớp trong một lớp. Liên hệ được về số lượng AO trong một phân lớp, trong một lớp.</w:t>
            </w:r>
          </w:p>
          <w:p w:rsidR="00B030D4" w:rsidRPr="006F4180" w:rsidRDefault="00B030D4" w:rsidP="00F36D85">
            <w:pPr>
              <w:spacing w:before="60"/>
              <w:jc w:val="both"/>
              <w:rPr>
                <w:spacing w:val="-8"/>
                <w:sz w:val="26"/>
                <w:lang w:val="vi-VN"/>
              </w:rPr>
            </w:pPr>
            <w:r w:rsidRPr="006F4180">
              <w:rPr>
                <w:bCs/>
                <w:sz w:val="26"/>
              </w:rPr>
              <w:t xml:space="preserve">– </w:t>
            </w:r>
            <w:r w:rsidRPr="006F4180">
              <w:rPr>
                <w:sz w:val="26"/>
              </w:rPr>
              <w:t>Viết được cấu hình electron nguyên tử theo lớp, phân lớp electron và theo ô orbital khi biết số hiệu nguyên tử Z của 20 nguyên tố đầu tiên trong bảng tuần hoàn.</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8</w:t>
            </w: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shd w:val="clear" w:color="auto" w:fill="auto"/>
          </w:tcPr>
          <w:p w:rsidR="00B030D4" w:rsidRPr="006F4180" w:rsidRDefault="00B030D4" w:rsidP="00F36D85">
            <w:pPr>
              <w:spacing w:before="60"/>
              <w:rPr>
                <w:spacing w:val="-8"/>
                <w:sz w:val="26"/>
                <w:lang w:val="vi-VN"/>
              </w:rPr>
            </w:pPr>
          </w:p>
        </w:tc>
        <w:tc>
          <w:tcPr>
            <w:tcW w:w="2090" w:type="pct"/>
            <w:shd w:val="clear" w:color="auto" w:fill="auto"/>
          </w:tcPr>
          <w:p w:rsidR="00B030D4" w:rsidRPr="006F4180" w:rsidRDefault="00B030D4" w:rsidP="00F36D85">
            <w:pPr>
              <w:spacing w:before="60"/>
              <w:jc w:val="both"/>
              <w:rPr>
                <w:b/>
                <w:sz w:val="26"/>
              </w:rPr>
            </w:pPr>
            <w:r w:rsidRPr="006F4180">
              <w:rPr>
                <w:b/>
                <w:sz w:val="26"/>
                <w:lang w:val="vi-VN"/>
              </w:rPr>
              <w:t>Vận dụng</w:t>
            </w:r>
          </w:p>
          <w:p w:rsidR="00B030D4" w:rsidRPr="006F4180" w:rsidRDefault="00B030D4" w:rsidP="00F36D85">
            <w:pPr>
              <w:spacing w:before="60"/>
              <w:jc w:val="both"/>
              <w:rPr>
                <w:spacing w:val="-8"/>
                <w:sz w:val="26"/>
              </w:rPr>
            </w:pPr>
            <w:r w:rsidRPr="006F4180">
              <w:rPr>
                <w:bCs/>
                <w:sz w:val="26"/>
              </w:rPr>
              <w:t>–</w:t>
            </w:r>
            <w:r w:rsidRPr="006F4180">
              <w:rPr>
                <w:sz w:val="26"/>
              </w:rPr>
              <w:t xml:space="preserve"> Dựa vào đặc điểm cấu hình electron lớp ngoài cùng của nguyên tử dự đoán được tính chất hoá học cơ bản (kim loại hay phi kim) của nguyên tố tương ứng.</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1</w:t>
            </w: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sz w:val="26"/>
              </w:rPr>
            </w:pPr>
          </w:p>
        </w:tc>
        <w:tc>
          <w:tcPr>
            <w:tcW w:w="585" w:type="pct"/>
            <w:vMerge/>
            <w:shd w:val="clear" w:color="auto" w:fill="auto"/>
          </w:tcPr>
          <w:p w:rsidR="00B030D4" w:rsidRPr="006F4180" w:rsidRDefault="00B030D4" w:rsidP="00F36D85">
            <w:pPr>
              <w:spacing w:before="60"/>
              <w:rPr>
                <w:spacing w:val="-8"/>
                <w:sz w:val="26"/>
                <w:lang w:val="vi-VN"/>
              </w:rPr>
            </w:pPr>
          </w:p>
        </w:tc>
        <w:tc>
          <w:tcPr>
            <w:tcW w:w="2090" w:type="pct"/>
            <w:shd w:val="clear" w:color="auto" w:fill="auto"/>
          </w:tcPr>
          <w:p w:rsidR="00B030D4" w:rsidRPr="006F4180" w:rsidRDefault="00B030D4" w:rsidP="00F36D85">
            <w:pPr>
              <w:spacing w:before="60"/>
              <w:jc w:val="both"/>
              <w:rPr>
                <w:b/>
                <w:sz w:val="26"/>
              </w:rPr>
            </w:pPr>
            <w:r w:rsidRPr="006F4180">
              <w:rPr>
                <w:b/>
                <w:sz w:val="26"/>
              </w:rPr>
              <w:t>Vận dụng cao</w:t>
            </w:r>
          </w:p>
          <w:p w:rsidR="00B030D4" w:rsidRPr="006F4180" w:rsidRDefault="00B030D4" w:rsidP="00F36D85">
            <w:pPr>
              <w:spacing w:before="60"/>
              <w:jc w:val="both"/>
              <w:rPr>
                <w:spacing w:val="-8"/>
                <w:sz w:val="26"/>
                <w:lang w:val="vi-VN"/>
              </w:rPr>
            </w:pPr>
            <w:r w:rsidRPr="006F4180">
              <w:rPr>
                <w:bCs/>
                <w:sz w:val="26"/>
              </w:rPr>
              <w:t>Vận dụng được kiến thức đã học phần cấu trúc lớp vỏ electron nguyên tử vào thực tiễn hoặc bối cảnh mới.</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1</w:t>
            </w:r>
          </w:p>
        </w:tc>
      </w:tr>
      <w:tr w:rsidR="00B030D4" w:rsidRPr="006F4180" w:rsidTr="00B030D4">
        <w:trPr>
          <w:trHeight w:val="152"/>
        </w:trPr>
        <w:tc>
          <w:tcPr>
            <w:tcW w:w="252" w:type="pct"/>
            <w:vMerge w:val="restart"/>
            <w:shd w:val="clear" w:color="auto" w:fill="auto"/>
          </w:tcPr>
          <w:p w:rsidR="00B030D4" w:rsidRPr="006F4180" w:rsidRDefault="00B030D4" w:rsidP="00F36D85">
            <w:pPr>
              <w:spacing w:before="60"/>
              <w:jc w:val="center"/>
              <w:rPr>
                <w:spacing w:val="-8"/>
                <w:sz w:val="26"/>
                <w:lang w:val="vi-VN"/>
              </w:rPr>
            </w:pPr>
            <w:r w:rsidRPr="006F4180">
              <w:rPr>
                <w:spacing w:val="-8"/>
                <w:sz w:val="26"/>
                <w:lang w:val="vi-VN"/>
              </w:rPr>
              <w:t>3</w:t>
            </w:r>
          </w:p>
        </w:tc>
        <w:tc>
          <w:tcPr>
            <w:tcW w:w="527" w:type="pct"/>
            <w:vMerge w:val="restart"/>
            <w:shd w:val="clear" w:color="auto" w:fill="auto"/>
          </w:tcPr>
          <w:p w:rsidR="00B030D4" w:rsidRPr="006F4180" w:rsidRDefault="00B030D4" w:rsidP="00F36D85">
            <w:pPr>
              <w:rPr>
                <w:b/>
                <w:spacing w:val="-8"/>
                <w:sz w:val="26"/>
              </w:rPr>
            </w:pPr>
            <w:r w:rsidRPr="006F4180">
              <w:rPr>
                <w:b/>
                <w:sz w:val="26"/>
              </w:rPr>
              <w:t>Bảng tuần hoàn các nguyên tố hoá học</w:t>
            </w:r>
            <w:r w:rsidRPr="006F4180">
              <w:rPr>
                <w:b/>
                <w:spacing w:val="-8"/>
                <w:sz w:val="26"/>
              </w:rPr>
              <w:t xml:space="preserve"> </w:t>
            </w:r>
          </w:p>
        </w:tc>
        <w:tc>
          <w:tcPr>
            <w:tcW w:w="585" w:type="pct"/>
            <w:vMerge w:val="restart"/>
            <w:shd w:val="clear" w:color="auto" w:fill="auto"/>
          </w:tcPr>
          <w:p w:rsidR="00B030D4" w:rsidRPr="006F4180" w:rsidRDefault="00B030D4" w:rsidP="00F36D85">
            <w:pPr>
              <w:spacing w:before="60"/>
              <w:rPr>
                <w:spacing w:val="-8"/>
                <w:sz w:val="26"/>
                <w:lang w:val="vi-VN"/>
              </w:rPr>
            </w:pPr>
            <w:r w:rsidRPr="006F4180">
              <w:rPr>
                <w:sz w:val="26"/>
              </w:rPr>
              <w:t>Cấu tạo của bảng tuần hoàn các nguyên tố hoá học (3 tiết)</w:t>
            </w:r>
          </w:p>
        </w:tc>
        <w:tc>
          <w:tcPr>
            <w:tcW w:w="2090" w:type="pct"/>
            <w:shd w:val="clear" w:color="auto" w:fill="auto"/>
          </w:tcPr>
          <w:p w:rsidR="00B030D4" w:rsidRPr="006F4180" w:rsidRDefault="00B030D4" w:rsidP="00F36D85">
            <w:pPr>
              <w:spacing w:before="60"/>
              <w:jc w:val="both"/>
              <w:rPr>
                <w:b/>
                <w:sz w:val="26"/>
              </w:rPr>
            </w:pPr>
            <w:r w:rsidRPr="006F4180">
              <w:rPr>
                <w:b/>
                <w:sz w:val="26"/>
                <w:lang w:val="vi-VN"/>
              </w:rPr>
              <w:t>Nhận biết</w:t>
            </w:r>
          </w:p>
          <w:p w:rsidR="00B030D4" w:rsidRPr="006F4180" w:rsidRDefault="00B030D4" w:rsidP="00F36D85">
            <w:pPr>
              <w:widowControl w:val="0"/>
              <w:suppressAutoHyphens/>
              <w:spacing w:before="60" w:after="60"/>
              <w:rPr>
                <w:sz w:val="26"/>
              </w:rPr>
            </w:pPr>
            <w:r w:rsidRPr="006F4180">
              <w:rPr>
                <w:sz w:val="26"/>
              </w:rPr>
              <w:t>– Nêu được về lịch sử phát minh định luật tuần hoàn và bảng tuần hoàn các nguyên tố hoá học.</w:t>
            </w:r>
          </w:p>
          <w:p w:rsidR="00B030D4" w:rsidRPr="006F4180" w:rsidRDefault="00B030D4" w:rsidP="00F36D85">
            <w:pPr>
              <w:spacing w:before="60"/>
              <w:jc w:val="both"/>
              <w:rPr>
                <w:spacing w:val="-8"/>
                <w:sz w:val="26"/>
              </w:rPr>
            </w:pPr>
            <w:r w:rsidRPr="006F4180">
              <w:rPr>
                <w:sz w:val="26"/>
              </w:rPr>
              <w:t>– Mô tả được cấu tạo của bảng tuần hoàn các nguyên tố hoá học và nêu được các khái niệm liên quan (ô, chu kì, nhóm).</w:t>
            </w:r>
          </w:p>
        </w:tc>
        <w:tc>
          <w:tcPr>
            <w:tcW w:w="438"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2</w:t>
            </w:r>
          </w:p>
        </w:tc>
        <w:tc>
          <w:tcPr>
            <w:tcW w:w="361" w:type="pct"/>
            <w:shd w:val="clear" w:color="auto" w:fill="auto"/>
            <w:vAlign w:val="center"/>
          </w:tcPr>
          <w:p w:rsidR="00B030D4" w:rsidRPr="006F4180" w:rsidRDefault="00B030D4" w:rsidP="00F36D85">
            <w:pPr>
              <w:spacing w:before="60"/>
              <w:jc w:val="center"/>
              <w:rPr>
                <w:spacing w:val="-8"/>
                <w:sz w:val="26"/>
                <w:lang w:val="vi-VN"/>
              </w:rPr>
            </w:pP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152"/>
        </w:trPr>
        <w:tc>
          <w:tcPr>
            <w:tcW w:w="252" w:type="pct"/>
            <w:vMerge/>
            <w:shd w:val="clear" w:color="auto" w:fill="auto"/>
          </w:tcPr>
          <w:p w:rsidR="00B030D4" w:rsidRPr="006F4180" w:rsidRDefault="00B030D4" w:rsidP="00F36D85">
            <w:pPr>
              <w:spacing w:before="60"/>
              <w:jc w:val="center"/>
              <w:rPr>
                <w:spacing w:val="-8"/>
                <w:sz w:val="26"/>
                <w:lang w:val="vi-VN"/>
              </w:rPr>
            </w:pPr>
          </w:p>
        </w:tc>
        <w:tc>
          <w:tcPr>
            <w:tcW w:w="527" w:type="pct"/>
            <w:vMerge/>
            <w:shd w:val="clear" w:color="auto" w:fill="auto"/>
          </w:tcPr>
          <w:p w:rsidR="00B030D4" w:rsidRPr="006F4180" w:rsidRDefault="00B030D4" w:rsidP="00F36D85">
            <w:pPr>
              <w:rPr>
                <w:b/>
                <w:sz w:val="26"/>
              </w:rPr>
            </w:pPr>
          </w:p>
        </w:tc>
        <w:tc>
          <w:tcPr>
            <w:tcW w:w="585" w:type="pct"/>
            <w:vMerge/>
            <w:shd w:val="clear" w:color="auto" w:fill="auto"/>
          </w:tcPr>
          <w:p w:rsidR="00B030D4" w:rsidRPr="006F4180" w:rsidRDefault="00B030D4" w:rsidP="00F36D85">
            <w:pPr>
              <w:spacing w:before="60"/>
              <w:rPr>
                <w:b/>
                <w:i/>
                <w:sz w:val="26"/>
              </w:rPr>
            </w:pPr>
          </w:p>
        </w:tc>
        <w:tc>
          <w:tcPr>
            <w:tcW w:w="2090" w:type="pct"/>
            <w:shd w:val="clear" w:color="auto" w:fill="auto"/>
          </w:tcPr>
          <w:p w:rsidR="00B030D4" w:rsidRPr="006F4180" w:rsidRDefault="00B030D4" w:rsidP="00F36D85">
            <w:pPr>
              <w:spacing w:before="60"/>
              <w:jc w:val="both"/>
              <w:rPr>
                <w:b/>
                <w:sz w:val="26"/>
              </w:rPr>
            </w:pPr>
            <w:r w:rsidRPr="006F4180">
              <w:rPr>
                <w:b/>
                <w:sz w:val="26"/>
                <w:lang w:val="vi-VN"/>
              </w:rPr>
              <w:t>Thông hiểu</w:t>
            </w:r>
          </w:p>
          <w:p w:rsidR="00B030D4" w:rsidRPr="006F4180" w:rsidRDefault="00B030D4" w:rsidP="00F36D85">
            <w:pPr>
              <w:widowControl w:val="0"/>
              <w:suppressAutoHyphens/>
              <w:spacing w:before="60" w:after="60"/>
              <w:rPr>
                <w:b/>
                <w:sz w:val="26"/>
              </w:rPr>
            </w:pPr>
            <w:r w:rsidRPr="006F4180">
              <w:rPr>
                <w:sz w:val="26"/>
              </w:rPr>
              <w:t>– *Nêu được nguyên tắc sắp xếp của bảng tuần hoàn các nguyên tố hoá học (dựa theo cấu hình electron).</w:t>
            </w:r>
          </w:p>
          <w:p w:rsidR="00B030D4" w:rsidRPr="006F4180" w:rsidRDefault="00B030D4" w:rsidP="00F36D85">
            <w:pPr>
              <w:spacing w:before="60"/>
              <w:jc w:val="both"/>
              <w:rPr>
                <w:spacing w:val="-8"/>
                <w:sz w:val="26"/>
              </w:rPr>
            </w:pPr>
            <w:r w:rsidRPr="006F4180">
              <w:rPr>
                <w:sz w:val="26"/>
              </w:rPr>
              <w:t>– Phân loại được nguyên tố (dựa theo cấu hình electron: nguyên tố s, p, d, f; dựa theo tính chất hoá học: kim loại, phi kim, khí hiếm).</w:t>
            </w:r>
          </w:p>
        </w:tc>
        <w:tc>
          <w:tcPr>
            <w:tcW w:w="438" w:type="pct"/>
            <w:shd w:val="clear" w:color="auto" w:fill="auto"/>
            <w:vAlign w:val="center"/>
          </w:tcPr>
          <w:p w:rsidR="00B030D4" w:rsidRPr="006F4180" w:rsidRDefault="00B030D4" w:rsidP="00F36D85">
            <w:pPr>
              <w:spacing w:before="60"/>
              <w:jc w:val="center"/>
              <w:rPr>
                <w:spacing w:val="-8"/>
                <w:sz w:val="26"/>
              </w:rPr>
            </w:pPr>
          </w:p>
        </w:tc>
        <w:tc>
          <w:tcPr>
            <w:tcW w:w="361"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2</w:t>
            </w:r>
          </w:p>
        </w:tc>
        <w:tc>
          <w:tcPr>
            <w:tcW w:w="373" w:type="pct"/>
            <w:shd w:val="clear" w:color="auto" w:fill="auto"/>
            <w:vAlign w:val="center"/>
          </w:tcPr>
          <w:p w:rsidR="00B030D4" w:rsidRPr="006F4180" w:rsidRDefault="00B030D4" w:rsidP="00F36D85">
            <w:pPr>
              <w:spacing w:before="60"/>
              <w:jc w:val="center"/>
              <w:rPr>
                <w:spacing w:val="-8"/>
                <w:sz w:val="26"/>
                <w:lang w:val="vi-VN"/>
              </w:rPr>
            </w:pPr>
          </w:p>
        </w:tc>
        <w:tc>
          <w:tcPr>
            <w:tcW w:w="375" w:type="pct"/>
            <w:shd w:val="clear" w:color="auto" w:fill="auto"/>
            <w:vAlign w:val="center"/>
          </w:tcPr>
          <w:p w:rsidR="00B030D4" w:rsidRPr="006F4180" w:rsidRDefault="00B030D4" w:rsidP="00F36D85">
            <w:pPr>
              <w:spacing w:before="60"/>
              <w:jc w:val="center"/>
              <w:rPr>
                <w:spacing w:val="-8"/>
                <w:sz w:val="26"/>
                <w:lang w:val="vi-VN"/>
              </w:rPr>
            </w:pPr>
          </w:p>
        </w:tc>
      </w:tr>
      <w:tr w:rsidR="00B030D4" w:rsidRPr="006F4180" w:rsidTr="00B030D4">
        <w:trPr>
          <w:trHeight w:val="374"/>
        </w:trPr>
        <w:tc>
          <w:tcPr>
            <w:tcW w:w="3454" w:type="pct"/>
            <w:gridSpan w:val="4"/>
            <w:shd w:val="clear" w:color="auto" w:fill="auto"/>
          </w:tcPr>
          <w:p w:rsidR="00B030D4" w:rsidRPr="006F4180" w:rsidRDefault="00B030D4" w:rsidP="00F36D85">
            <w:pPr>
              <w:spacing w:before="60"/>
              <w:rPr>
                <w:spacing w:val="-8"/>
                <w:sz w:val="26"/>
                <w:lang w:val="vi-VN"/>
              </w:rPr>
            </w:pPr>
            <w:r w:rsidRPr="006F4180">
              <w:rPr>
                <w:b/>
                <w:spacing w:val="-8"/>
                <w:sz w:val="26"/>
              </w:rPr>
              <w:t>Tổng số câu</w:t>
            </w:r>
          </w:p>
        </w:tc>
        <w:tc>
          <w:tcPr>
            <w:tcW w:w="438" w:type="pct"/>
            <w:shd w:val="clear" w:color="auto" w:fill="auto"/>
          </w:tcPr>
          <w:p w:rsidR="00B030D4" w:rsidRPr="006F4180" w:rsidRDefault="00B030D4" w:rsidP="00F36D85">
            <w:pPr>
              <w:spacing w:before="60"/>
              <w:jc w:val="center"/>
              <w:rPr>
                <w:spacing w:val="-8"/>
                <w:sz w:val="26"/>
                <w:lang w:val="vi-VN"/>
              </w:rPr>
            </w:pPr>
            <w:r w:rsidRPr="006F4180">
              <w:rPr>
                <w:spacing w:val="-8"/>
                <w:sz w:val="26"/>
              </w:rPr>
              <w:t>16</w:t>
            </w:r>
          </w:p>
        </w:tc>
        <w:tc>
          <w:tcPr>
            <w:tcW w:w="361" w:type="pct"/>
            <w:shd w:val="clear" w:color="auto" w:fill="auto"/>
            <w:vAlign w:val="center"/>
          </w:tcPr>
          <w:p w:rsidR="00B030D4" w:rsidRPr="006F4180" w:rsidRDefault="00B030D4" w:rsidP="00F36D85">
            <w:pPr>
              <w:spacing w:before="60"/>
              <w:jc w:val="center"/>
              <w:rPr>
                <w:spacing w:val="-8"/>
                <w:sz w:val="26"/>
                <w:lang w:val="vi-VN"/>
              </w:rPr>
            </w:pPr>
            <w:r w:rsidRPr="006F4180">
              <w:rPr>
                <w:spacing w:val="-8"/>
                <w:sz w:val="26"/>
              </w:rPr>
              <w:t>12</w:t>
            </w:r>
          </w:p>
        </w:tc>
        <w:tc>
          <w:tcPr>
            <w:tcW w:w="373"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2</w:t>
            </w:r>
          </w:p>
        </w:tc>
        <w:tc>
          <w:tcPr>
            <w:tcW w:w="375" w:type="pct"/>
            <w:shd w:val="clear" w:color="auto" w:fill="auto"/>
            <w:vAlign w:val="center"/>
          </w:tcPr>
          <w:p w:rsidR="00B030D4" w:rsidRPr="006F4180" w:rsidRDefault="00B030D4" w:rsidP="00F36D85">
            <w:pPr>
              <w:spacing w:before="60"/>
              <w:jc w:val="center"/>
              <w:rPr>
                <w:spacing w:val="-8"/>
                <w:sz w:val="26"/>
              </w:rPr>
            </w:pPr>
            <w:r w:rsidRPr="006F4180">
              <w:rPr>
                <w:spacing w:val="-8"/>
                <w:sz w:val="26"/>
              </w:rPr>
              <w:t>1</w:t>
            </w:r>
          </w:p>
        </w:tc>
      </w:tr>
      <w:tr w:rsidR="00B030D4" w:rsidRPr="006F4180" w:rsidTr="00B030D4">
        <w:trPr>
          <w:trHeight w:val="374"/>
        </w:trPr>
        <w:tc>
          <w:tcPr>
            <w:tcW w:w="3454" w:type="pct"/>
            <w:gridSpan w:val="4"/>
            <w:shd w:val="clear" w:color="auto" w:fill="auto"/>
          </w:tcPr>
          <w:p w:rsidR="00B030D4" w:rsidRPr="006F4180" w:rsidRDefault="00B030D4" w:rsidP="00F36D85">
            <w:pPr>
              <w:spacing w:before="60"/>
              <w:rPr>
                <w:spacing w:val="-8"/>
                <w:sz w:val="26"/>
                <w:lang w:val="vi-VN"/>
              </w:rPr>
            </w:pPr>
            <w:r w:rsidRPr="006F4180">
              <w:rPr>
                <w:b/>
                <w:spacing w:val="-8"/>
                <w:sz w:val="26"/>
              </w:rPr>
              <w:t>Tỉ lệ % các mức độ nhận thức</w:t>
            </w:r>
          </w:p>
        </w:tc>
        <w:tc>
          <w:tcPr>
            <w:tcW w:w="438" w:type="pct"/>
            <w:shd w:val="clear" w:color="auto" w:fill="auto"/>
            <w:vAlign w:val="center"/>
          </w:tcPr>
          <w:p w:rsidR="00B030D4" w:rsidRPr="006F4180" w:rsidRDefault="00B030D4" w:rsidP="00F36D85">
            <w:pPr>
              <w:spacing w:before="60"/>
              <w:jc w:val="center"/>
              <w:rPr>
                <w:spacing w:val="-8"/>
                <w:sz w:val="26"/>
              </w:rPr>
            </w:pPr>
            <w:r w:rsidRPr="006F4180">
              <w:rPr>
                <w:b/>
                <w:spacing w:val="-8"/>
                <w:sz w:val="26"/>
              </w:rPr>
              <w:t>40%</w:t>
            </w:r>
          </w:p>
        </w:tc>
        <w:tc>
          <w:tcPr>
            <w:tcW w:w="361" w:type="pct"/>
            <w:shd w:val="clear" w:color="auto" w:fill="auto"/>
            <w:vAlign w:val="center"/>
          </w:tcPr>
          <w:p w:rsidR="00B030D4" w:rsidRPr="006F4180" w:rsidRDefault="00B030D4" w:rsidP="00F36D85">
            <w:pPr>
              <w:spacing w:before="60"/>
              <w:jc w:val="center"/>
              <w:rPr>
                <w:spacing w:val="-8"/>
                <w:sz w:val="26"/>
                <w:lang w:val="vi-VN"/>
              </w:rPr>
            </w:pPr>
            <w:r w:rsidRPr="006F4180">
              <w:rPr>
                <w:b/>
                <w:spacing w:val="-8"/>
                <w:sz w:val="26"/>
              </w:rPr>
              <w:t>30%</w:t>
            </w:r>
          </w:p>
        </w:tc>
        <w:tc>
          <w:tcPr>
            <w:tcW w:w="373" w:type="pct"/>
            <w:shd w:val="clear" w:color="auto" w:fill="auto"/>
            <w:vAlign w:val="center"/>
          </w:tcPr>
          <w:p w:rsidR="00B030D4" w:rsidRPr="006F4180" w:rsidRDefault="00B030D4" w:rsidP="00F36D85">
            <w:pPr>
              <w:spacing w:before="60"/>
              <w:jc w:val="center"/>
              <w:rPr>
                <w:spacing w:val="-8"/>
                <w:sz w:val="26"/>
                <w:lang w:val="vi-VN"/>
              </w:rPr>
            </w:pPr>
            <w:r w:rsidRPr="006F4180">
              <w:rPr>
                <w:b/>
                <w:spacing w:val="-8"/>
                <w:sz w:val="26"/>
              </w:rPr>
              <w:t>20%</w:t>
            </w:r>
          </w:p>
        </w:tc>
        <w:tc>
          <w:tcPr>
            <w:tcW w:w="375" w:type="pct"/>
            <w:shd w:val="clear" w:color="auto" w:fill="auto"/>
          </w:tcPr>
          <w:p w:rsidR="00B030D4" w:rsidRPr="006F4180" w:rsidRDefault="00B030D4" w:rsidP="00F36D85">
            <w:pPr>
              <w:spacing w:before="60"/>
              <w:jc w:val="center"/>
              <w:rPr>
                <w:spacing w:val="-8"/>
                <w:sz w:val="26"/>
                <w:lang w:val="vi-VN"/>
              </w:rPr>
            </w:pPr>
            <w:r w:rsidRPr="006F4180">
              <w:rPr>
                <w:b/>
                <w:spacing w:val="-8"/>
                <w:sz w:val="26"/>
              </w:rPr>
              <w:t>10%</w:t>
            </w:r>
          </w:p>
        </w:tc>
      </w:tr>
      <w:tr w:rsidR="00B030D4" w:rsidRPr="006F4180" w:rsidTr="00B030D4">
        <w:trPr>
          <w:trHeight w:val="374"/>
        </w:trPr>
        <w:tc>
          <w:tcPr>
            <w:tcW w:w="3454" w:type="pct"/>
            <w:gridSpan w:val="4"/>
            <w:shd w:val="clear" w:color="auto" w:fill="auto"/>
          </w:tcPr>
          <w:p w:rsidR="00B030D4" w:rsidRPr="006F4180" w:rsidRDefault="00B030D4" w:rsidP="00F36D85">
            <w:pPr>
              <w:spacing w:before="60"/>
              <w:rPr>
                <w:b/>
                <w:i/>
                <w:spacing w:val="-8"/>
                <w:sz w:val="26"/>
                <w:lang w:val="vi-VN"/>
              </w:rPr>
            </w:pPr>
            <w:r w:rsidRPr="006F4180">
              <w:rPr>
                <w:b/>
                <w:spacing w:val="-8"/>
                <w:sz w:val="26"/>
              </w:rPr>
              <w:t>Tỉ lệ % chung</w:t>
            </w:r>
          </w:p>
        </w:tc>
        <w:tc>
          <w:tcPr>
            <w:tcW w:w="799" w:type="pct"/>
            <w:gridSpan w:val="2"/>
            <w:shd w:val="clear" w:color="auto" w:fill="auto"/>
            <w:vAlign w:val="center"/>
          </w:tcPr>
          <w:p w:rsidR="00B030D4" w:rsidRPr="006F4180" w:rsidRDefault="00B030D4" w:rsidP="00F36D85">
            <w:pPr>
              <w:spacing w:before="60"/>
              <w:jc w:val="center"/>
              <w:rPr>
                <w:b/>
                <w:i/>
                <w:spacing w:val="-8"/>
                <w:sz w:val="26"/>
                <w:lang w:val="vi-VN"/>
              </w:rPr>
            </w:pPr>
            <w:r w:rsidRPr="006F4180">
              <w:rPr>
                <w:b/>
                <w:spacing w:val="-8"/>
                <w:sz w:val="26"/>
              </w:rPr>
              <w:t>70%</w:t>
            </w:r>
          </w:p>
          <w:p w:rsidR="00B030D4" w:rsidRPr="006F4180" w:rsidRDefault="00B030D4" w:rsidP="00F36D85">
            <w:pPr>
              <w:spacing w:before="60"/>
              <w:jc w:val="center"/>
              <w:rPr>
                <w:b/>
                <w:i/>
                <w:spacing w:val="-8"/>
                <w:sz w:val="26"/>
                <w:lang w:val="vi-VN"/>
              </w:rPr>
            </w:pPr>
          </w:p>
        </w:tc>
        <w:tc>
          <w:tcPr>
            <w:tcW w:w="747" w:type="pct"/>
            <w:gridSpan w:val="2"/>
            <w:shd w:val="clear" w:color="auto" w:fill="auto"/>
            <w:vAlign w:val="center"/>
          </w:tcPr>
          <w:p w:rsidR="00B030D4" w:rsidRPr="006F4180" w:rsidRDefault="00B030D4" w:rsidP="00F36D85">
            <w:pPr>
              <w:spacing w:before="60"/>
              <w:jc w:val="center"/>
              <w:rPr>
                <w:b/>
                <w:i/>
                <w:spacing w:val="-8"/>
                <w:sz w:val="26"/>
                <w:lang w:val="vi-VN"/>
              </w:rPr>
            </w:pPr>
            <w:r w:rsidRPr="006F4180">
              <w:rPr>
                <w:b/>
                <w:spacing w:val="-8"/>
                <w:sz w:val="26"/>
              </w:rPr>
              <w:t>30%</w:t>
            </w:r>
          </w:p>
          <w:p w:rsidR="00B030D4" w:rsidRPr="006F4180" w:rsidRDefault="00B030D4" w:rsidP="00F36D85">
            <w:pPr>
              <w:spacing w:before="60"/>
              <w:jc w:val="center"/>
              <w:rPr>
                <w:b/>
                <w:i/>
                <w:spacing w:val="-8"/>
                <w:sz w:val="26"/>
                <w:lang w:val="vi-VN"/>
              </w:rPr>
            </w:pPr>
          </w:p>
        </w:tc>
      </w:tr>
    </w:tbl>
    <w:p w:rsidR="00B030D4" w:rsidRPr="007169A1" w:rsidRDefault="00B030D4" w:rsidP="00D84600">
      <w:pPr>
        <w:jc w:val="center"/>
        <w:rPr>
          <w:b/>
          <w:sz w:val="28"/>
          <w:szCs w:val="28"/>
        </w:rPr>
      </w:pPr>
    </w:p>
    <w:p w:rsidR="003B3E2D" w:rsidRDefault="00A97E79"/>
    <w:sectPr w:rsidR="003B3E2D" w:rsidSect="00B030D4">
      <w:pgSz w:w="12240" w:h="15840"/>
      <w:pgMar w:top="90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AB"/>
    <w:rsid w:val="0019364F"/>
    <w:rsid w:val="0020355C"/>
    <w:rsid w:val="00A97E79"/>
    <w:rsid w:val="00B030D4"/>
    <w:rsid w:val="00B2521D"/>
    <w:rsid w:val="00C219AB"/>
    <w:rsid w:val="00D8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73559-1C89-45B5-B57A-B857B888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21D"/>
    <w:pPr>
      <w:tabs>
        <w:tab w:val="center" w:pos="4680"/>
        <w:tab w:val="right" w:pos="9360"/>
      </w:tabs>
    </w:pPr>
    <w:rPr>
      <w:rFonts w:ascii="Calibri" w:hAnsi="Calibri"/>
      <w:sz w:val="22"/>
      <w:szCs w:val="20"/>
      <w:lang w:bidi="hi-IN"/>
    </w:rPr>
  </w:style>
  <w:style w:type="character" w:customStyle="1" w:styleId="FooterChar">
    <w:name w:val="Footer Char"/>
    <w:basedOn w:val="DefaultParagraphFont"/>
    <w:link w:val="Footer"/>
    <w:uiPriority w:val="99"/>
    <w:rsid w:val="00B2521D"/>
    <w:rPr>
      <w:rFonts w:ascii="Calibri" w:eastAsia="Times New Roman" w:hAnsi="Calibri" w:cs="Times New Roman"/>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2023-10-28T06:46:00Z</dcterms:created>
  <dcterms:modified xsi:type="dcterms:W3CDTF">2023-10-28T06:55:00Z</dcterms:modified>
</cp:coreProperties>
</file>