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88" w:rsidRPr="00CD2888" w:rsidRDefault="00CD2888" w:rsidP="00CD2888">
      <w:pPr>
        <w:spacing w:after="0"/>
        <w:rPr>
          <w:rFonts w:eastAsia="Times New Roman" w:cs="Times New Roman"/>
          <w:szCs w:val="28"/>
        </w:rPr>
      </w:pPr>
      <w:r w:rsidRPr="00CD2888">
        <w:rPr>
          <w:rFonts w:eastAsia="Times New Roman" w:cs="Times New Roman"/>
          <w:szCs w:val="28"/>
        </w:rPr>
        <w:t>Trường THPT Trần Nhân Tông</w:t>
      </w:r>
    </w:p>
    <w:p w:rsidR="00CD2888" w:rsidRPr="00CD2888" w:rsidRDefault="00CD2888" w:rsidP="00CD2888">
      <w:pPr>
        <w:spacing w:after="0"/>
        <w:rPr>
          <w:rFonts w:eastAsia="Times New Roman" w:cs="Times New Roman"/>
          <w:szCs w:val="28"/>
        </w:rPr>
      </w:pPr>
      <w:r w:rsidRPr="00CD2888">
        <w:rPr>
          <w:rFonts w:eastAsia="Times New Roman" w:cs="Times New Roman"/>
          <w:szCs w:val="28"/>
        </w:rPr>
        <w:t xml:space="preserve">       Tổ Sử - Địa – GDCD</w:t>
      </w:r>
    </w:p>
    <w:p w:rsidR="00CD2888" w:rsidRPr="00CD2888" w:rsidRDefault="00CD2888" w:rsidP="00CD2888">
      <w:pPr>
        <w:spacing w:after="0"/>
        <w:rPr>
          <w:rFonts w:eastAsia="Times New Roman" w:cs="Times New Roman"/>
          <w:szCs w:val="28"/>
        </w:rPr>
      </w:pPr>
    </w:p>
    <w:p w:rsidR="00CD2888" w:rsidRPr="00CD2888" w:rsidRDefault="00CD2888" w:rsidP="00CD2888">
      <w:pPr>
        <w:spacing w:after="0"/>
        <w:jc w:val="center"/>
        <w:rPr>
          <w:rFonts w:eastAsia="Times New Roman" w:cs="Times New Roman"/>
          <w:b/>
          <w:sz w:val="40"/>
          <w:szCs w:val="40"/>
        </w:rPr>
      </w:pPr>
      <w:r w:rsidRPr="00CD2888">
        <w:rPr>
          <w:rFonts w:eastAsia="Times New Roman" w:cs="Times New Roman"/>
          <w:b/>
          <w:sz w:val="40"/>
          <w:szCs w:val="40"/>
        </w:rPr>
        <w:t>ĐỀ CƯƠNG ÔN TẬP HỌC KÌ II. 20</w:t>
      </w:r>
      <w:r>
        <w:rPr>
          <w:rFonts w:eastAsia="Times New Roman" w:cs="Times New Roman"/>
          <w:b/>
          <w:sz w:val="40"/>
          <w:szCs w:val="40"/>
        </w:rPr>
        <w:t>20</w:t>
      </w:r>
      <w:r w:rsidRPr="00CD2888">
        <w:rPr>
          <w:rFonts w:eastAsia="Times New Roman" w:cs="Times New Roman"/>
          <w:b/>
          <w:sz w:val="40"/>
          <w:szCs w:val="40"/>
        </w:rPr>
        <w:t xml:space="preserve"> - 20</w:t>
      </w:r>
      <w:r>
        <w:rPr>
          <w:rFonts w:eastAsia="Times New Roman" w:cs="Times New Roman"/>
          <w:b/>
          <w:sz w:val="40"/>
          <w:szCs w:val="40"/>
        </w:rPr>
        <w:t>21</w:t>
      </w:r>
    </w:p>
    <w:p w:rsidR="00CD2888" w:rsidRDefault="00CD2888" w:rsidP="00CD2888">
      <w:pPr>
        <w:spacing w:after="0"/>
        <w:jc w:val="center"/>
        <w:rPr>
          <w:rFonts w:eastAsia="Times New Roman" w:cs="Times New Roman"/>
          <w:b/>
          <w:sz w:val="40"/>
          <w:szCs w:val="40"/>
        </w:rPr>
      </w:pPr>
      <w:r w:rsidRPr="00CD2888">
        <w:rPr>
          <w:rFonts w:eastAsia="Times New Roman" w:cs="Times New Roman"/>
          <w:b/>
          <w:sz w:val="40"/>
          <w:szCs w:val="40"/>
        </w:rPr>
        <w:t>MÔN ĐỊA LÍ</w:t>
      </w:r>
      <w:r>
        <w:rPr>
          <w:rFonts w:eastAsia="Times New Roman" w:cs="Times New Roman"/>
          <w:b/>
          <w:sz w:val="40"/>
          <w:szCs w:val="40"/>
        </w:rPr>
        <w:t xml:space="preserve"> 12</w:t>
      </w:r>
    </w:p>
    <w:p w:rsidR="00CD2888" w:rsidRDefault="00CD2888" w:rsidP="00CD2888">
      <w:pPr>
        <w:spacing w:after="0"/>
        <w:jc w:val="center"/>
        <w:rPr>
          <w:rFonts w:eastAsia="Times New Roman" w:cs="Times New Roman"/>
          <w:b/>
          <w:sz w:val="40"/>
          <w:szCs w:val="40"/>
        </w:rPr>
      </w:pPr>
    </w:p>
    <w:p w:rsidR="00CD2888" w:rsidRDefault="009533C3" w:rsidP="009533C3">
      <w:pPr>
        <w:pStyle w:val="ListParagraph"/>
        <w:numPr>
          <w:ilvl w:val="0"/>
          <w:numId w:val="1"/>
        </w:numPr>
        <w:spacing w:after="0"/>
        <w:ind w:left="426" w:hanging="426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Lí thuyết</w:t>
      </w:r>
    </w:p>
    <w:p w:rsidR="009533C3" w:rsidRPr="00CF5D3D" w:rsidRDefault="0069150E" w:rsidP="0069150E">
      <w:pPr>
        <w:pStyle w:val="ListParagraph"/>
        <w:numPr>
          <w:ilvl w:val="0"/>
          <w:numId w:val="2"/>
        </w:numPr>
        <w:spacing w:after="0"/>
        <w:ind w:left="426" w:hanging="426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Địa lí dân cư</w:t>
      </w:r>
    </w:p>
    <w:p w:rsidR="00FA6A7F" w:rsidRPr="00CF5D3D" w:rsidRDefault="006B73A9" w:rsidP="00FA6A7F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Đặc điểm dân số và phân bố dân cư</w:t>
      </w:r>
      <w:r w:rsidR="00804673">
        <w:rPr>
          <w:rFonts w:eastAsia="Times New Roman" w:cs="Times New Roman"/>
          <w:szCs w:val="28"/>
        </w:rPr>
        <w:t>.</w:t>
      </w:r>
    </w:p>
    <w:p w:rsidR="006B73A9" w:rsidRPr="00CF5D3D" w:rsidRDefault="006B73A9" w:rsidP="00FA6A7F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Lao động và việc làm</w:t>
      </w:r>
      <w:r w:rsidR="00804673">
        <w:rPr>
          <w:rFonts w:eastAsia="Times New Roman" w:cs="Times New Roman"/>
          <w:szCs w:val="28"/>
        </w:rPr>
        <w:t>.</w:t>
      </w:r>
    </w:p>
    <w:p w:rsidR="006B73A9" w:rsidRPr="00CF5D3D" w:rsidRDefault="006B73A9" w:rsidP="00FA6A7F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Đô thị hóa</w:t>
      </w:r>
      <w:r w:rsidR="00804673">
        <w:rPr>
          <w:rFonts w:eastAsia="Times New Roman" w:cs="Times New Roman"/>
          <w:szCs w:val="28"/>
        </w:rPr>
        <w:t>.</w:t>
      </w:r>
    </w:p>
    <w:p w:rsidR="00FA6A7F" w:rsidRPr="00CF5D3D" w:rsidRDefault="00FA6A7F" w:rsidP="0069150E">
      <w:pPr>
        <w:pStyle w:val="ListParagraph"/>
        <w:numPr>
          <w:ilvl w:val="0"/>
          <w:numId w:val="2"/>
        </w:numPr>
        <w:spacing w:after="0"/>
        <w:ind w:left="426" w:hanging="426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Địa lí kinh tế</w:t>
      </w:r>
    </w:p>
    <w:p w:rsidR="006B73A9" w:rsidRPr="00CF5D3D" w:rsidRDefault="006B73A9" w:rsidP="006B73A9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Chuyển dịch cơ cấu kinh tế</w:t>
      </w:r>
      <w:r w:rsidR="00804673">
        <w:rPr>
          <w:rFonts w:eastAsia="Times New Roman" w:cs="Times New Roman"/>
          <w:szCs w:val="28"/>
        </w:rPr>
        <w:t>.</w:t>
      </w:r>
    </w:p>
    <w:p w:rsidR="005A33AD" w:rsidRPr="00CF5D3D" w:rsidRDefault="005A33AD" w:rsidP="006B73A9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Một số vấn đề phát triển và phân bố nông nghiệp</w:t>
      </w:r>
      <w:r w:rsidR="00804673">
        <w:rPr>
          <w:rFonts w:eastAsia="Times New Roman" w:cs="Times New Roman"/>
          <w:szCs w:val="28"/>
        </w:rPr>
        <w:t>.</w:t>
      </w:r>
    </w:p>
    <w:p w:rsidR="005A33AD" w:rsidRPr="00CF5D3D" w:rsidRDefault="005A33AD" w:rsidP="005A33AD">
      <w:pPr>
        <w:pStyle w:val="ListParagraph"/>
        <w:numPr>
          <w:ilvl w:val="0"/>
          <w:numId w:val="4"/>
        </w:numPr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Một số vấn đề phát triển và phân bố công nghiệp</w:t>
      </w:r>
      <w:r w:rsidR="00804673">
        <w:rPr>
          <w:rFonts w:eastAsia="Times New Roman" w:cs="Times New Roman"/>
          <w:szCs w:val="28"/>
        </w:rPr>
        <w:t>.</w:t>
      </w:r>
    </w:p>
    <w:p w:rsidR="005A33AD" w:rsidRPr="00CF5D3D" w:rsidRDefault="005A33AD" w:rsidP="00BB2BFB">
      <w:pPr>
        <w:pStyle w:val="ListParagraph"/>
        <w:numPr>
          <w:ilvl w:val="0"/>
          <w:numId w:val="4"/>
        </w:numPr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 xml:space="preserve">Một số vấn đề phát triển và phân bố </w:t>
      </w:r>
      <w:r w:rsidR="00BB2BFB" w:rsidRPr="00CF5D3D">
        <w:rPr>
          <w:rFonts w:eastAsia="Times New Roman" w:cs="Times New Roman"/>
          <w:szCs w:val="28"/>
        </w:rPr>
        <w:t>các ngành dịch vụ</w:t>
      </w:r>
      <w:r w:rsidR="00804673">
        <w:rPr>
          <w:rFonts w:eastAsia="Times New Roman" w:cs="Times New Roman"/>
          <w:szCs w:val="28"/>
        </w:rPr>
        <w:t>.</w:t>
      </w:r>
    </w:p>
    <w:p w:rsidR="00FA6A7F" w:rsidRPr="00CF5D3D" w:rsidRDefault="00FA6A7F" w:rsidP="0069150E">
      <w:pPr>
        <w:pStyle w:val="ListParagraph"/>
        <w:numPr>
          <w:ilvl w:val="0"/>
          <w:numId w:val="2"/>
        </w:numPr>
        <w:spacing w:after="0"/>
        <w:ind w:left="426" w:hanging="426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Địa lí các vùng kinh tế</w:t>
      </w:r>
    </w:p>
    <w:p w:rsidR="00BB2BFB" w:rsidRPr="00CF5D3D" w:rsidRDefault="00BB2BFB" w:rsidP="00BB2BFB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Vấn đề khai thác thế mạnh ở Trung du miền núi Bắc Bộ</w:t>
      </w:r>
      <w:r w:rsidR="00804673">
        <w:rPr>
          <w:rFonts w:eastAsia="Times New Roman" w:cs="Times New Roman"/>
          <w:szCs w:val="28"/>
        </w:rPr>
        <w:t>.</w:t>
      </w:r>
    </w:p>
    <w:p w:rsidR="00BB2BFB" w:rsidRPr="00CF5D3D" w:rsidRDefault="00474992" w:rsidP="00BB2BFB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Vấn đề chuyển dịch cơ cấu kinh tế theo ngành ở Đồng bằng Sông Hồng</w:t>
      </w:r>
      <w:r w:rsidR="00804673">
        <w:rPr>
          <w:rFonts w:eastAsia="Times New Roman" w:cs="Times New Roman"/>
          <w:szCs w:val="28"/>
        </w:rPr>
        <w:t>.</w:t>
      </w:r>
    </w:p>
    <w:p w:rsidR="00474992" w:rsidRPr="00CF5D3D" w:rsidRDefault="00474992" w:rsidP="00BB2BFB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Vấn đề phát triển kinh tế xã hội ở Bắc Trung bộ</w:t>
      </w:r>
      <w:r w:rsidR="00804673">
        <w:rPr>
          <w:rFonts w:eastAsia="Times New Roman" w:cs="Times New Roman"/>
          <w:szCs w:val="28"/>
        </w:rPr>
        <w:t>.</w:t>
      </w:r>
    </w:p>
    <w:p w:rsidR="00B17D41" w:rsidRPr="00CF5D3D" w:rsidRDefault="00B17D41" w:rsidP="00B17D41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Vấn đề phát triển kinh tế xã hội ở Duyên hải Nam Trung Bộ</w:t>
      </w:r>
      <w:r w:rsidR="00804673">
        <w:rPr>
          <w:rFonts w:eastAsia="Times New Roman" w:cs="Times New Roman"/>
          <w:szCs w:val="28"/>
        </w:rPr>
        <w:t>.</w:t>
      </w:r>
    </w:p>
    <w:p w:rsidR="00474992" w:rsidRPr="00CF5D3D" w:rsidRDefault="00B17D41" w:rsidP="00BB2BFB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Vấn đề khai thác thế mạnh ở Tây Nguyên</w:t>
      </w:r>
      <w:r w:rsidR="00804673">
        <w:rPr>
          <w:rFonts w:eastAsia="Times New Roman" w:cs="Times New Roman"/>
          <w:szCs w:val="28"/>
        </w:rPr>
        <w:t>.</w:t>
      </w:r>
    </w:p>
    <w:p w:rsidR="000D1E41" w:rsidRPr="00CF5D3D" w:rsidRDefault="000D1E41" w:rsidP="00BB2BFB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Vấn đề khai thác lãnh thổ theo chiều sâu ở Đông Nam Bộ</w:t>
      </w:r>
      <w:r w:rsidR="00804673">
        <w:rPr>
          <w:rFonts w:eastAsia="Times New Roman" w:cs="Times New Roman"/>
          <w:szCs w:val="28"/>
        </w:rPr>
        <w:t>.</w:t>
      </w:r>
    </w:p>
    <w:p w:rsidR="000D1E41" w:rsidRPr="00CF5D3D" w:rsidRDefault="000D1E41" w:rsidP="00BB2BFB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Vấn đề sử dụng hợp lí và cải tạo tự nhiên ở Đồng bằng Sông Cửu Long</w:t>
      </w:r>
      <w:r w:rsidR="00804673">
        <w:rPr>
          <w:rFonts w:eastAsia="Times New Roman" w:cs="Times New Roman"/>
          <w:szCs w:val="28"/>
        </w:rPr>
        <w:t>.</w:t>
      </w:r>
    </w:p>
    <w:p w:rsidR="006F3C2C" w:rsidRPr="00CF5D3D" w:rsidRDefault="006F3C2C" w:rsidP="00BB2BFB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Vấn đề phát triển kinh tế, an ninh quốc phòng ở Biển Đông và các đảo, quần đảo</w:t>
      </w:r>
      <w:r w:rsidR="00804673">
        <w:rPr>
          <w:rFonts w:eastAsia="Times New Roman" w:cs="Times New Roman"/>
          <w:szCs w:val="28"/>
        </w:rPr>
        <w:t>.</w:t>
      </w:r>
    </w:p>
    <w:p w:rsidR="0069150E" w:rsidRDefault="0069150E" w:rsidP="00FA6A7F">
      <w:pPr>
        <w:pStyle w:val="ListParagraph"/>
        <w:spacing w:after="0"/>
        <w:ind w:left="709"/>
        <w:rPr>
          <w:rFonts w:eastAsia="Times New Roman" w:cs="Times New Roman"/>
          <w:b/>
          <w:szCs w:val="28"/>
        </w:rPr>
      </w:pPr>
    </w:p>
    <w:p w:rsidR="009533C3" w:rsidRDefault="009533C3" w:rsidP="00CD2888">
      <w:pPr>
        <w:pStyle w:val="ListParagraph"/>
        <w:numPr>
          <w:ilvl w:val="0"/>
          <w:numId w:val="1"/>
        </w:numPr>
        <w:spacing w:after="0"/>
        <w:ind w:left="426" w:hanging="426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Thực hành</w:t>
      </w:r>
    </w:p>
    <w:p w:rsidR="00DC38D1" w:rsidRPr="00CE4CB0" w:rsidRDefault="00DC38D1" w:rsidP="00CE4CB0">
      <w:pPr>
        <w:pStyle w:val="ListParagraph"/>
        <w:numPr>
          <w:ilvl w:val="0"/>
          <w:numId w:val="6"/>
        </w:numPr>
        <w:spacing w:after="0"/>
        <w:ind w:left="426" w:hanging="426"/>
        <w:rPr>
          <w:rFonts w:eastAsia="Times New Roman" w:cs="Times New Roman"/>
          <w:szCs w:val="28"/>
        </w:rPr>
      </w:pPr>
      <w:r w:rsidRPr="00CE4CB0">
        <w:rPr>
          <w:rFonts w:eastAsia="Times New Roman" w:cs="Times New Roman"/>
          <w:szCs w:val="28"/>
        </w:rPr>
        <w:t>Kĩ năng sử dụng Átlat</w:t>
      </w:r>
      <w:r w:rsidR="00804673" w:rsidRPr="00CE4CB0">
        <w:rPr>
          <w:rFonts w:eastAsia="Times New Roman" w:cs="Times New Roman"/>
          <w:szCs w:val="28"/>
        </w:rPr>
        <w:t>.</w:t>
      </w:r>
      <w:bookmarkStart w:id="0" w:name="_GoBack"/>
      <w:bookmarkEnd w:id="0"/>
    </w:p>
    <w:p w:rsidR="00DC38D1" w:rsidRPr="00CF5D3D" w:rsidRDefault="00DC38D1" w:rsidP="00CE4CB0">
      <w:pPr>
        <w:pStyle w:val="ListParagraph"/>
        <w:numPr>
          <w:ilvl w:val="0"/>
          <w:numId w:val="6"/>
        </w:numPr>
        <w:spacing w:after="0"/>
        <w:ind w:left="426" w:hanging="426"/>
        <w:rPr>
          <w:rFonts w:eastAsia="Times New Roman" w:cs="Times New Roman"/>
          <w:szCs w:val="28"/>
        </w:rPr>
      </w:pPr>
      <w:r w:rsidRPr="00CF5D3D">
        <w:rPr>
          <w:rFonts w:eastAsia="Times New Roman" w:cs="Times New Roman"/>
          <w:szCs w:val="28"/>
        </w:rPr>
        <w:t>Kĩ năng nhận xét biểu đồ, bảng số liệu</w:t>
      </w:r>
      <w:r w:rsidR="00CF5D3D" w:rsidRPr="00CF5D3D">
        <w:rPr>
          <w:rFonts w:eastAsia="Times New Roman" w:cs="Times New Roman"/>
          <w:szCs w:val="28"/>
        </w:rPr>
        <w:t>.</w:t>
      </w:r>
    </w:p>
    <w:p w:rsidR="00D13B89" w:rsidRDefault="00D13B89"/>
    <w:sectPr w:rsidR="00D1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FFC"/>
    <w:multiLevelType w:val="hybridMultilevel"/>
    <w:tmpl w:val="37AE5A56"/>
    <w:lvl w:ilvl="0" w:tplc="092EA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1434B3"/>
    <w:multiLevelType w:val="hybridMultilevel"/>
    <w:tmpl w:val="8EEC6722"/>
    <w:lvl w:ilvl="0" w:tplc="F0EC0D28">
      <w:start w:val="1"/>
      <w:numFmt w:val="upp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7E78"/>
    <w:multiLevelType w:val="hybridMultilevel"/>
    <w:tmpl w:val="3BE066B6"/>
    <w:lvl w:ilvl="0" w:tplc="B002C6A6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4310CA"/>
    <w:multiLevelType w:val="hybridMultilevel"/>
    <w:tmpl w:val="F3F6DE4E"/>
    <w:lvl w:ilvl="0" w:tplc="AA18D5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F70B81"/>
    <w:multiLevelType w:val="hybridMultilevel"/>
    <w:tmpl w:val="7DBE8A1C"/>
    <w:lvl w:ilvl="0" w:tplc="1DD25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C7155D"/>
    <w:multiLevelType w:val="hybridMultilevel"/>
    <w:tmpl w:val="5DB2F1A4"/>
    <w:lvl w:ilvl="0" w:tplc="395623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1A"/>
    <w:rsid w:val="000D1E41"/>
    <w:rsid w:val="002F3E1E"/>
    <w:rsid w:val="00474992"/>
    <w:rsid w:val="005A33AD"/>
    <w:rsid w:val="0069150E"/>
    <w:rsid w:val="006B73A9"/>
    <w:rsid w:val="006F3C2C"/>
    <w:rsid w:val="00804673"/>
    <w:rsid w:val="009533C3"/>
    <w:rsid w:val="00B17D41"/>
    <w:rsid w:val="00BB2BFB"/>
    <w:rsid w:val="00CD2888"/>
    <w:rsid w:val="00CE4CB0"/>
    <w:rsid w:val="00CF5D3D"/>
    <w:rsid w:val="00D13B89"/>
    <w:rsid w:val="00DC38D1"/>
    <w:rsid w:val="00E4281A"/>
    <w:rsid w:val="00F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2021-05-04T12:28:00Z</dcterms:created>
  <dcterms:modified xsi:type="dcterms:W3CDTF">2021-05-04T12:48:00Z</dcterms:modified>
</cp:coreProperties>
</file>