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F5" w:rsidRPr="007977F5" w:rsidRDefault="007977F5" w:rsidP="007977F5">
      <w:pPr>
        <w:spacing w:before="75" w:after="105" w:line="270" w:lineRule="atLeast"/>
        <w:outlineLvl w:val="0"/>
        <w:rPr>
          <w:rFonts w:eastAsia="Times New Roman" w:cs="Times New Roman"/>
          <w:b/>
          <w:bCs/>
          <w:color w:val="000000"/>
          <w:kern w:val="36"/>
          <w:sz w:val="26"/>
          <w:szCs w:val="26"/>
        </w:rPr>
      </w:pPr>
      <w:r w:rsidRPr="007977F5">
        <w:rPr>
          <w:rFonts w:eastAsia="Times New Roman" w:cs="Times New Roman"/>
          <w:b/>
          <w:bCs/>
          <w:color w:val="000000"/>
          <w:kern w:val="36"/>
          <w:sz w:val="26"/>
          <w:szCs w:val="26"/>
        </w:rPr>
        <w:t xml:space="preserve">CHƯƠNG TRÌNH TUYÊN TRUYỀN PHÁP LUẬT CHO </w:t>
      </w:r>
      <w:r>
        <w:rPr>
          <w:rFonts w:eastAsia="Times New Roman" w:cs="Times New Roman"/>
          <w:b/>
          <w:bCs/>
          <w:color w:val="000000"/>
          <w:kern w:val="36"/>
          <w:sz w:val="26"/>
          <w:szCs w:val="26"/>
        </w:rPr>
        <w:t>HỌC SINH TRƯỜNG THPT TRẦN NHÂN TÔNG NĂM 2018</w:t>
      </w:r>
    </w:p>
    <w:tbl>
      <w:tblPr>
        <w:tblW w:w="10410" w:type="dxa"/>
        <w:tblCellSpacing w:w="0" w:type="dxa"/>
        <w:tblCellMar>
          <w:left w:w="0" w:type="dxa"/>
          <w:right w:w="0" w:type="dxa"/>
        </w:tblCellMar>
        <w:tblLook w:val="04A0" w:firstRow="1" w:lastRow="0" w:firstColumn="1" w:lastColumn="0" w:noHBand="0" w:noVBand="1"/>
      </w:tblPr>
      <w:tblGrid>
        <w:gridCol w:w="10410"/>
      </w:tblGrid>
      <w:tr w:rsidR="007977F5" w:rsidRPr="007977F5" w:rsidTr="007977F5">
        <w:trPr>
          <w:tblCellSpacing w:w="0" w:type="dxa"/>
        </w:trPr>
        <w:tc>
          <w:tcPr>
            <w:tcW w:w="0" w:type="auto"/>
            <w:vAlign w:val="center"/>
            <w:hideMark/>
          </w:tcPr>
          <w:p w:rsidR="007977F5" w:rsidRPr="007977F5" w:rsidRDefault="007977F5" w:rsidP="007977F5">
            <w:pPr>
              <w:spacing w:after="0" w:line="240" w:lineRule="auto"/>
              <w:rPr>
                <w:rFonts w:eastAsia="Times New Roman" w:cs="Times New Roman"/>
                <w:color w:val="000000"/>
                <w:sz w:val="26"/>
                <w:szCs w:val="26"/>
              </w:rPr>
            </w:pPr>
          </w:p>
        </w:tc>
      </w:tr>
      <w:tr w:rsidR="007977F5" w:rsidRPr="007977F5" w:rsidTr="007977F5">
        <w:trPr>
          <w:tblCellSpacing w:w="0" w:type="dxa"/>
        </w:trPr>
        <w:tc>
          <w:tcPr>
            <w:tcW w:w="0" w:type="auto"/>
            <w:vAlign w:val="center"/>
            <w:hideMark/>
          </w:tcPr>
          <w:p w:rsidR="007977F5" w:rsidRPr="007977F5" w:rsidRDefault="007977F5" w:rsidP="007977F5">
            <w:pPr>
              <w:spacing w:after="0" w:line="240" w:lineRule="auto"/>
              <w:rPr>
                <w:rFonts w:eastAsia="Times New Roman" w:cs="Times New Roman"/>
                <w:sz w:val="26"/>
                <w:szCs w:val="26"/>
              </w:rPr>
            </w:pPr>
          </w:p>
        </w:tc>
      </w:tr>
      <w:tr w:rsidR="007977F5" w:rsidRPr="007977F5" w:rsidTr="007977F5">
        <w:trPr>
          <w:tblCellSpacing w:w="0" w:type="dxa"/>
        </w:trPr>
        <w:tc>
          <w:tcPr>
            <w:tcW w:w="0" w:type="auto"/>
            <w:vAlign w:val="center"/>
            <w:hideMark/>
          </w:tcPr>
          <w:p w:rsidR="007977F5" w:rsidRPr="007977F5" w:rsidRDefault="007977F5" w:rsidP="007977F5">
            <w:pPr>
              <w:spacing w:after="0" w:line="270" w:lineRule="atLeast"/>
              <w:rPr>
                <w:rFonts w:eastAsia="Times New Roman" w:cs="Times New Roman"/>
                <w:color w:val="000000"/>
                <w:sz w:val="26"/>
                <w:szCs w:val="26"/>
              </w:rPr>
            </w:pPr>
            <w:r w:rsidRPr="007977F5">
              <w:rPr>
                <w:rFonts w:eastAsia="Times New Roman" w:cs="Times New Roman"/>
                <w:color w:val="000000"/>
                <w:sz w:val="26"/>
                <w:szCs w:val="26"/>
              </w:rPr>
              <w:t>Công tác tuyên truyền, phổ biến, giáo dục pháp luật giữ một vị trí quan trọng trong công tác giáo dục; </w:t>
            </w:r>
            <w:r w:rsidRPr="007977F5">
              <w:rPr>
                <w:rFonts w:eastAsia="Times New Roman" w:cs="Times New Roman"/>
                <w:b/>
                <w:bCs/>
                <w:color w:val="000000"/>
                <w:sz w:val="26"/>
                <w:szCs w:val="26"/>
              </w:rPr>
              <w:t>“SỐNG VÀ LÀM VIỆC THEO HIẾN PHÁP VÀ PHÁP LUẬT”</w:t>
            </w:r>
            <w:r w:rsidRPr="007977F5">
              <w:rPr>
                <w:rFonts w:eastAsia="Times New Roman" w:cs="Times New Roman"/>
                <w:color w:val="000000"/>
                <w:sz w:val="26"/>
                <w:szCs w:val="26"/>
              </w:rPr>
              <w:t> là biểu hiện của một xã hội văn minh, vì vậy giáo dục cho học sinh ý thức làm chủ hành vi của mình theo sự điều chỉnh của pháp luật, đặc biệt là </w:t>
            </w:r>
            <w:r w:rsidRPr="007977F5">
              <w:rPr>
                <w:rFonts w:eastAsia="Times New Roman" w:cs="Times New Roman"/>
                <w:b/>
                <w:bCs/>
                <w:color w:val="000000"/>
                <w:sz w:val="26"/>
                <w:szCs w:val="26"/>
              </w:rPr>
              <w:t>LUẬT GIAO THÔNG ĐƯỜNG BỘ</w:t>
            </w:r>
            <w:r w:rsidRPr="007977F5">
              <w:rPr>
                <w:rFonts w:eastAsia="Times New Roman" w:cs="Times New Roman"/>
                <w:color w:val="000000"/>
                <w:sz w:val="26"/>
                <w:szCs w:val="26"/>
              </w:rPr>
              <w:t> có ý nghĩa thiết thực góp phần nâng cao ý thức chấp hành </w:t>
            </w:r>
            <w:r w:rsidRPr="007977F5">
              <w:rPr>
                <w:rFonts w:eastAsia="Times New Roman" w:cs="Times New Roman"/>
                <w:b/>
                <w:bCs/>
                <w:color w:val="000000"/>
                <w:sz w:val="26"/>
                <w:szCs w:val="26"/>
              </w:rPr>
              <w:t>LUẬT GIAO THÔNG,</w:t>
            </w:r>
            <w:r w:rsidRPr="007977F5">
              <w:rPr>
                <w:rFonts w:eastAsia="Times New Roman" w:cs="Times New Roman"/>
                <w:color w:val="000000"/>
                <w:sz w:val="26"/>
                <w:szCs w:val="26"/>
              </w:rPr>
              <w:t> giảm thiểu tai nạn trong quá trình tham gia giao thông, thực hiện tốt nội dung giáo dục an toàn giao thông trong trường học.</w:t>
            </w:r>
          </w:p>
          <w:p w:rsidR="007977F5" w:rsidRPr="007977F5" w:rsidRDefault="007977F5" w:rsidP="007977F5">
            <w:pPr>
              <w:spacing w:after="0" w:line="270" w:lineRule="atLeast"/>
              <w:rPr>
                <w:rFonts w:eastAsia="Times New Roman" w:cs="Times New Roman"/>
                <w:color w:val="000000"/>
                <w:sz w:val="26"/>
                <w:szCs w:val="26"/>
              </w:rPr>
            </w:pPr>
            <w:r w:rsidRPr="007977F5">
              <w:rPr>
                <w:rFonts w:eastAsia="Times New Roman" w:cs="Times New Roman"/>
                <w:color w:val="000000"/>
                <w:sz w:val="26"/>
                <w:szCs w:val="26"/>
              </w:rPr>
              <w:t>Thực hiện sự chỉ đạo của BGH Nhà trường, Đoàn TNCS HCM trường THPT Trần Nhân Tông phối hợp hợp với Công an Huyện Ea Kar tổ chức chương trình “</w:t>
            </w:r>
            <w:r w:rsidRPr="007977F5">
              <w:rPr>
                <w:rFonts w:eastAsia="Times New Roman" w:cs="Times New Roman"/>
                <w:i/>
                <w:iCs/>
                <w:color w:val="000000"/>
                <w:sz w:val="26"/>
                <w:szCs w:val="26"/>
              </w:rPr>
              <w:t>Tuyên truyền pháp luật cho đoàn viên, học sinh” </w:t>
            </w:r>
            <w:r w:rsidRPr="007977F5">
              <w:rPr>
                <w:rFonts w:eastAsia="Times New Roman" w:cs="Times New Roman"/>
                <w:color w:val="000000"/>
                <w:sz w:val="26"/>
                <w:szCs w:val="26"/>
              </w:rPr>
              <w:t>hưởng ứng Tháng An toàn giao thông năm 2018.</w:t>
            </w:r>
          </w:p>
          <w:p w:rsidR="007977F5" w:rsidRPr="007977F5" w:rsidRDefault="007977F5" w:rsidP="007977F5">
            <w:pPr>
              <w:spacing w:before="45" w:after="45" w:line="270" w:lineRule="atLeast"/>
              <w:rPr>
                <w:rFonts w:eastAsia="Times New Roman" w:cs="Times New Roman"/>
                <w:color w:val="000000"/>
                <w:sz w:val="26"/>
                <w:szCs w:val="26"/>
              </w:rPr>
            </w:pPr>
          </w:p>
          <w:p w:rsidR="00137056" w:rsidRDefault="007977F5" w:rsidP="007977F5">
            <w:pPr>
              <w:spacing w:before="45" w:after="45" w:line="270" w:lineRule="atLeast"/>
              <w:rPr>
                <w:rFonts w:eastAsia="Times New Roman" w:cs="Times New Roman"/>
                <w:color w:val="000000"/>
                <w:sz w:val="26"/>
                <w:szCs w:val="26"/>
              </w:rPr>
            </w:pPr>
            <w:r w:rsidRPr="007977F5">
              <w:rPr>
                <w:rFonts w:eastAsia="Times New Roman" w:cs="Times New Roman"/>
                <w:noProof/>
                <w:color w:val="000000"/>
                <w:sz w:val="26"/>
                <w:szCs w:val="26"/>
              </w:rPr>
              <w:drawing>
                <wp:inline distT="0" distB="0" distL="0" distR="0">
                  <wp:extent cx="5732145" cy="3919993"/>
                  <wp:effectExtent l="0" t="0" r="190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9164203_944638946030705_6729950969424821901_n.jpg"/>
                          <pic:cNvPicPr/>
                        </pic:nvPicPr>
                        <pic:blipFill>
                          <a:blip r:embed="rId4">
                            <a:extLst>
                              <a:ext uri="{28A0092B-C50C-407E-A947-70E740481C1C}">
                                <a14:useLocalDpi xmlns:a14="http://schemas.microsoft.com/office/drawing/2010/main" val="0"/>
                              </a:ext>
                            </a:extLst>
                          </a:blip>
                          <a:stretch>
                            <a:fillRect/>
                          </a:stretch>
                        </pic:blipFill>
                        <pic:spPr>
                          <a:xfrm>
                            <a:off x="0" y="0"/>
                            <a:ext cx="5732459" cy="3920208"/>
                          </a:xfrm>
                          <a:prstGeom prst="rect">
                            <a:avLst/>
                          </a:prstGeom>
                        </pic:spPr>
                      </pic:pic>
                    </a:graphicData>
                  </a:graphic>
                </wp:inline>
              </w:drawing>
            </w:r>
          </w:p>
          <w:p w:rsidR="007977F5" w:rsidRPr="007977F5" w:rsidRDefault="007977F5" w:rsidP="007977F5">
            <w:pPr>
              <w:spacing w:before="45" w:after="45" w:line="270" w:lineRule="atLeast"/>
              <w:rPr>
                <w:rFonts w:eastAsia="Times New Roman" w:cs="Times New Roman"/>
                <w:color w:val="000000"/>
                <w:sz w:val="26"/>
                <w:szCs w:val="26"/>
              </w:rPr>
            </w:pPr>
            <w:r w:rsidRPr="007977F5">
              <w:rPr>
                <w:rFonts w:eastAsia="Times New Roman" w:cs="Times New Roman"/>
                <w:noProof/>
                <w:color w:val="000000"/>
                <w:sz w:val="26"/>
                <w:szCs w:val="26"/>
              </w:rPr>
              <w:lastRenderedPageBreak/>
              <w:drawing>
                <wp:inline distT="0" distB="0" distL="0" distR="0">
                  <wp:extent cx="5732145" cy="4298950"/>
                  <wp:effectExtent l="0" t="0" r="190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9183876_759888408140454_8236617289757262443_n.jpg"/>
                          <pic:cNvPicPr/>
                        </pic:nvPicPr>
                        <pic:blipFill>
                          <a:blip r:embed="rId5">
                            <a:extLst>
                              <a:ext uri="{28A0092B-C50C-407E-A947-70E740481C1C}">
                                <a14:useLocalDpi xmlns:a14="http://schemas.microsoft.com/office/drawing/2010/main" val="0"/>
                              </a:ext>
                            </a:extLst>
                          </a:blip>
                          <a:stretch>
                            <a:fillRect/>
                          </a:stretch>
                        </pic:blipFill>
                        <pic:spPr>
                          <a:xfrm>
                            <a:off x="0" y="0"/>
                            <a:ext cx="5732145" cy="4298950"/>
                          </a:xfrm>
                          <a:prstGeom prst="rect">
                            <a:avLst/>
                          </a:prstGeom>
                        </pic:spPr>
                      </pic:pic>
                    </a:graphicData>
                  </a:graphic>
                </wp:inline>
              </w:drawing>
            </w:r>
            <w:r w:rsidRPr="007977F5">
              <w:rPr>
                <w:rFonts w:eastAsia="Times New Roman" w:cs="Times New Roman"/>
                <w:noProof/>
                <w:color w:val="000000"/>
                <w:sz w:val="26"/>
                <w:szCs w:val="26"/>
              </w:rPr>
              <w:drawing>
                <wp:inline distT="0" distB="0" distL="0" distR="0">
                  <wp:extent cx="5732145" cy="4298950"/>
                  <wp:effectExtent l="0" t="0" r="190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231543_319060232516584_6531354854496139532_n.jpg"/>
                          <pic:cNvPicPr/>
                        </pic:nvPicPr>
                        <pic:blipFill>
                          <a:blip r:embed="rId6">
                            <a:extLst>
                              <a:ext uri="{28A0092B-C50C-407E-A947-70E740481C1C}">
                                <a14:useLocalDpi xmlns:a14="http://schemas.microsoft.com/office/drawing/2010/main" val="0"/>
                              </a:ext>
                            </a:extLst>
                          </a:blip>
                          <a:stretch>
                            <a:fillRect/>
                          </a:stretch>
                        </pic:blipFill>
                        <pic:spPr>
                          <a:xfrm>
                            <a:off x="0" y="0"/>
                            <a:ext cx="5732145" cy="4298950"/>
                          </a:xfrm>
                          <a:prstGeom prst="rect">
                            <a:avLst/>
                          </a:prstGeom>
                        </pic:spPr>
                      </pic:pic>
                    </a:graphicData>
                  </a:graphic>
                </wp:inline>
              </w:drawing>
            </w:r>
          </w:p>
          <w:p w:rsidR="007977F5" w:rsidRPr="007977F5" w:rsidRDefault="007977F5" w:rsidP="007977F5">
            <w:pPr>
              <w:spacing w:after="0" w:line="270" w:lineRule="atLeast"/>
              <w:rPr>
                <w:rFonts w:eastAsia="Times New Roman" w:cs="Times New Roman"/>
                <w:color w:val="000000"/>
                <w:sz w:val="26"/>
                <w:szCs w:val="26"/>
              </w:rPr>
            </w:pPr>
            <w:r w:rsidRPr="007977F5">
              <w:rPr>
                <w:rFonts w:eastAsia="Times New Roman" w:cs="Times New Roman"/>
                <w:color w:val="000000"/>
                <w:sz w:val="26"/>
                <w:szCs w:val="26"/>
              </w:rPr>
              <w:lastRenderedPageBreak/>
              <w:t>Buổi chuyên đề đã truyền tải được thông điệp ý nghĩa</w:t>
            </w:r>
            <w:r w:rsidRPr="007977F5">
              <w:rPr>
                <w:rFonts w:eastAsia="Times New Roman" w:cs="Times New Roman"/>
                <w:b/>
                <w:bCs/>
                <w:i/>
                <w:iCs/>
                <w:color w:val="000000"/>
                <w:sz w:val="26"/>
                <w:szCs w:val="26"/>
              </w:rPr>
              <w:t>“An toàn giao thông, phòng tránh các tệ nạn xã hội là hạnh phúc của mọi người, mọi gia đình và toàn xã hội”</w:t>
            </w:r>
            <w:r w:rsidRPr="007977F5">
              <w:rPr>
                <w:rFonts w:eastAsia="Times New Roman" w:cs="Times New Roman"/>
                <w:color w:val="000000"/>
                <w:sz w:val="26"/>
                <w:szCs w:val="26"/>
              </w:rPr>
              <w:t>. Những học sinh, đoàn viên, thanh niên trường THPT Trần Nhân Tông quyết tâm thực hiện nghiêm cam kết, có những suy nghĩ và hành động đúng đắn, gương mẫu để góp phần giảm thiểu tai nạn giao thông, các tệ nạn xã hội, thực hiện chuẩn mực đạo đức, hành vi, ứng xử ở mọi nơi, mọi lúc.</w:t>
            </w:r>
          </w:p>
          <w:p w:rsidR="007977F5" w:rsidRPr="007977F5" w:rsidRDefault="007977F5" w:rsidP="007977F5">
            <w:pPr>
              <w:spacing w:before="45" w:after="45" w:line="270" w:lineRule="atLeast"/>
              <w:rPr>
                <w:rFonts w:eastAsia="Times New Roman" w:cs="Times New Roman"/>
                <w:color w:val="000000"/>
                <w:sz w:val="26"/>
                <w:szCs w:val="26"/>
              </w:rPr>
            </w:pPr>
          </w:p>
          <w:p w:rsidR="007977F5" w:rsidRPr="007977F5" w:rsidRDefault="007977F5" w:rsidP="007977F5">
            <w:pPr>
              <w:spacing w:after="0" w:line="270" w:lineRule="atLeast"/>
              <w:rPr>
                <w:rFonts w:eastAsia="Times New Roman" w:cs="Times New Roman"/>
                <w:color w:val="000000"/>
                <w:sz w:val="26"/>
                <w:szCs w:val="26"/>
              </w:rPr>
            </w:pPr>
            <w:bookmarkStart w:id="0" w:name="_GoBack"/>
            <w:bookmarkEnd w:id="0"/>
          </w:p>
        </w:tc>
      </w:tr>
    </w:tbl>
    <w:p w:rsidR="000639A8" w:rsidRPr="007977F5" w:rsidRDefault="000639A8" w:rsidP="007977F5">
      <w:pPr>
        <w:rPr>
          <w:rFonts w:cs="Times New Roman"/>
          <w:sz w:val="26"/>
          <w:szCs w:val="26"/>
        </w:rPr>
      </w:pPr>
    </w:p>
    <w:sectPr w:rsidR="000639A8" w:rsidRPr="007977F5"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5"/>
    <w:rsid w:val="000639A8"/>
    <w:rsid w:val="00137056"/>
    <w:rsid w:val="001A05E3"/>
    <w:rsid w:val="002A010B"/>
    <w:rsid w:val="007977F5"/>
    <w:rsid w:val="00B97A65"/>
    <w:rsid w:val="00BD7C53"/>
    <w:rsid w:val="00C12FBD"/>
    <w:rsid w:val="00C22EE2"/>
    <w:rsid w:val="00D93303"/>
    <w:rsid w:val="00D9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B0D7"/>
  <w15:chartTrackingRefBased/>
  <w15:docId w15:val="{53A73787-0605-4ABD-B028-37EB5F21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7F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A6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97A65"/>
    <w:rPr>
      <w:i/>
      <w:iCs/>
    </w:rPr>
  </w:style>
  <w:style w:type="character" w:customStyle="1" w:styleId="Heading1Char">
    <w:name w:val="Heading 1 Char"/>
    <w:basedOn w:val="DefaultParagraphFont"/>
    <w:link w:val="Heading1"/>
    <w:uiPriority w:val="9"/>
    <w:rsid w:val="007977F5"/>
    <w:rPr>
      <w:rFonts w:eastAsia="Times New Roman" w:cs="Times New Roman"/>
      <w:b/>
      <w:bCs/>
      <w:kern w:val="36"/>
      <w:sz w:val="48"/>
      <w:szCs w:val="48"/>
    </w:rPr>
  </w:style>
  <w:style w:type="character" w:styleId="Strong">
    <w:name w:val="Strong"/>
    <w:basedOn w:val="DefaultParagraphFont"/>
    <w:uiPriority w:val="22"/>
    <w:qFormat/>
    <w:rsid w:val="00797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80718">
      <w:bodyDiv w:val="1"/>
      <w:marLeft w:val="0"/>
      <w:marRight w:val="0"/>
      <w:marTop w:val="0"/>
      <w:marBottom w:val="0"/>
      <w:divBdr>
        <w:top w:val="none" w:sz="0" w:space="0" w:color="auto"/>
        <w:left w:val="none" w:sz="0" w:space="0" w:color="auto"/>
        <w:bottom w:val="none" w:sz="0" w:space="0" w:color="auto"/>
        <w:right w:val="none" w:sz="0" w:space="0" w:color="auto"/>
      </w:divBdr>
      <w:divsChild>
        <w:div w:id="1245145442">
          <w:marLeft w:val="0"/>
          <w:marRight w:val="0"/>
          <w:marTop w:val="0"/>
          <w:marBottom w:val="0"/>
          <w:divBdr>
            <w:top w:val="none" w:sz="0" w:space="0" w:color="auto"/>
            <w:left w:val="none" w:sz="0" w:space="0" w:color="auto"/>
            <w:bottom w:val="none" w:sz="0" w:space="0" w:color="auto"/>
            <w:right w:val="none" w:sz="0" w:space="0" w:color="auto"/>
          </w:divBdr>
        </w:div>
      </w:divsChild>
    </w:div>
    <w:div w:id="1254244269">
      <w:bodyDiv w:val="1"/>
      <w:marLeft w:val="0"/>
      <w:marRight w:val="0"/>
      <w:marTop w:val="0"/>
      <w:marBottom w:val="0"/>
      <w:divBdr>
        <w:top w:val="none" w:sz="0" w:space="0" w:color="auto"/>
        <w:left w:val="none" w:sz="0" w:space="0" w:color="auto"/>
        <w:bottom w:val="none" w:sz="0" w:space="0" w:color="auto"/>
        <w:right w:val="none" w:sz="0" w:space="0" w:color="auto"/>
      </w:divBdr>
      <w:divsChild>
        <w:div w:id="436953339">
          <w:marLeft w:val="0"/>
          <w:marRight w:val="0"/>
          <w:marTop w:val="0"/>
          <w:marBottom w:val="0"/>
          <w:divBdr>
            <w:top w:val="none" w:sz="0" w:space="0" w:color="auto"/>
            <w:left w:val="none" w:sz="0" w:space="0" w:color="auto"/>
            <w:bottom w:val="none" w:sz="0" w:space="0" w:color="auto"/>
            <w:right w:val="none" w:sz="0" w:space="0" w:color="auto"/>
          </w:divBdr>
        </w:div>
        <w:div w:id="604994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2020-12-08T07:58:00Z</dcterms:created>
  <dcterms:modified xsi:type="dcterms:W3CDTF">2020-12-08T08:03:00Z</dcterms:modified>
</cp:coreProperties>
</file>